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7908"/>
      </w:tblGrid>
      <w:tr w:rsidR="0001087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:rsidR="00010871" w:rsidRDefault="00363274">
            <w:pPr>
              <w:spacing w:after="0"/>
            </w:pPr>
            <w:r>
              <w:rPr>
                <w:rStyle w:val="Zadanifontodlomka"/>
                <w:rFonts w:eastAsia="Times New Roman"/>
                <w:lang w:eastAsia="hr-HR"/>
              </w:rPr>
              <w:object w:dxaOrig="1096" w:dyaOrig="645" w14:anchorId="2B1DC0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.75pt;height:32.25pt;visibility:visible;mso-wrap-style:square" o:ole="">
                  <v:imagedata r:id="rId7" o:title=""/>
                </v:shape>
                <o:OLEObject Type="Embed" ProgID="Unknown" ShapeID="Picture 1" DrawAspect="Content" ObjectID="_1542609920" r:id="rId8"/>
              </w:object>
            </w:r>
          </w:p>
          <w:p w:rsidR="00010871" w:rsidRDefault="00010871">
            <w:pPr>
              <w:spacing w:after="0"/>
              <w:rPr>
                <w:rFonts w:eastAsia="Times New Roman"/>
                <w:lang w:eastAsia="hr-HR"/>
              </w:rPr>
            </w:pPr>
          </w:p>
        </w:tc>
        <w:tc>
          <w:tcPr>
            <w:tcW w:w="7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keepNext/>
              <w:spacing w:after="0" w:line="240" w:lineRule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FF"/>
                <w:sz w:val="32"/>
                <w:szCs w:val="32"/>
                <w:lang w:eastAsia="hr-HR"/>
              </w:rPr>
              <w:t>DJEČJI VRTIĆ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FF"/>
                <w:sz w:val="32"/>
                <w:szCs w:val="24"/>
                <w:lang w:eastAsia="hr-HR"/>
              </w:rPr>
              <w:t xml:space="preserve"> 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i/>
                <w:color w:val="0000FF"/>
                <w:sz w:val="32"/>
                <w:szCs w:val="24"/>
                <w:lang w:eastAsia="hr-HR"/>
              </w:rPr>
              <w:t>ŠIBENSKA MASLINA</w:t>
            </w:r>
          </w:p>
          <w:p w:rsidR="00010871" w:rsidRDefault="00363274">
            <w:pPr>
              <w:spacing w:after="0"/>
              <w:rPr>
                <w:rFonts w:eastAsia="Times New Roman"/>
                <w:i/>
                <w:iCs/>
                <w:sz w:val="20"/>
                <w:lang w:eastAsia="hr-HR"/>
              </w:rPr>
            </w:pPr>
            <w:r>
              <w:rPr>
                <w:rFonts w:eastAsia="Times New Roman"/>
                <w:i/>
                <w:iCs/>
                <w:sz w:val="20"/>
                <w:lang w:eastAsia="hr-HR"/>
              </w:rPr>
              <w:t xml:space="preserve">Ulica branitelja Domovinskog rata 2G, 22 000 Šibenik,  tel: 022 332 324; </w:t>
            </w:r>
          </w:p>
          <w:p w:rsidR="00010871" w:rsidRDefault="00363274">
            <w:pPr>
              <w:spacing w:after="0"/>
            </w:pPr>
            <w:r>
              <w:rPr>
                <w:rStyle w:val="Zadanifontodlomka"/>
                <w:rFonts w:eastAsia="Times New Roman"/>
                <w:i/>
                <w:iCs/>
                <w:sz w:val="20"/>
                <w:lang w:eastAsia="hr-HR"/>
              </w:rPr>
              <w:t xml:space="preserve">fax: 022 332 530; e-mail: </w:t>
            </w:r>
            <w:hyperlink r:id="rId9" w:history="1">
              <w:r>
                <w:rPr>
                  <w:rStyle w:val="Zadanifontodlomka"/>
                  <w:rFonts w:eastAsia="Times New Roman"/>
                  <w:iCs/>
                  <w:color w:val="0000FF"/>
                  <w:u w:val="single"/>
                  <w:lang w:eastAsia="hr-HR"/>
                </w:rPr>
                <w:t>djecji.vrtic@dv-simaslina.com</w:t>
              </w:r>
            </w:hyperlink>
          </w:p>
          <w:p w:rsidR="00010871" w:rsidRDefault="00010871">
            <w:pPr>
              <w:spacing w:after="0"/>
              <w:rPr>
                <w:rFonts w:eastAsia="Times New Roman"/>
                <w:lang w:eastAsia="hr-HR"/>
              </w:rPr>
            </w:pPr>
          </w:p>
        </w:tc>
      </w:tr>
    </w:tbl>
    <w:p w:rsidR="00010871" w:rsidRDefault="00010871">
      <w:pPr>
        <w:rPr>
          <w:rFonts w:eastAsia="Times New Roman"/>
          <w:lang w:eastAsia="hr-HR"/>
        </w:rPr>
      </w:pPr>
    </w:p>
    <w:p w:rsidR="00010871" w:rsidRDefault="00363274">
      <w:pPr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TROŠKOVNIK ZA NABAVU OSTALIH PREHRAMBENIH PROIZVODA 2017.GODINU</w:t>
      </w:r>
    </w:p>
    <w:tbl>
      <w:tblPr>
        <w:tblW w:w="92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1419"/>
        <w:gridCol w:w="1615"/>
        <w:gridCol w:w="2324"/>
      </w:tblGrid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VRSTA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KOLIČINA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JED.CIJENA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UKUPNO</w:t>
            </w: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Brašno glatko  1/1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Brašno oštro 1/1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300kg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Tjestenina s </w:t>
            </w:r>
            <w:r>
              <w:rPr>
                <w:rFonts w:eastAsia="Times New Roman"/>
                <w:lang w:eastAsia="hr-HR"/>
              </w:rPr>
              <w:t xml:space="preserve">jajima 0,5kg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1300kg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Tjestenina bez jaja   0,5kg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Tjestenina sa špinatom  0,5 kg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Lazanje tjestenina   0,5 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Griz pšenični  1 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Čajni kolutići  1/1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Pura 1/1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Riža 1/1 dugog zrna (visoko </w:t>
            </w:r>
            <w:r>
              <w:rPr>
                <w:rFonts w:eastAsia="Times New Roman"/>
                <w:lang w:eastAsia="hr-HR"/>
              </w:rPr>
              <w:t>kvalitetna)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Riža 1/1 obična (visoko kvalitetna)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Paprika mljevena  1/1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3o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Jaja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4000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Ulje suncokretovo 1/1 bez koresterola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1500 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Maslinovo ulje 1/1 domaće proizvodnje, 50 % ekstra djevičansko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130 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Margarin 0,25 za </w:t>
            </w:r>
            <w:r>
              <w:rPr>
                <w:rFonts w:eastAsia="Times New Roman"/>
                <w:lang w:eastAsia="hr-HR"/>
              </w:rPr>
              <w:t>mazanje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Maslac 0,25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Prašak za pecivo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Pahuljice od žitarica i čokolade s vit. domaće proizvodnje 1 kg  kao Čokolino ili jednako vrijedno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Kakao u prahu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Cimet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Čaj šipkov 1/1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120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Divka </w:t>
            </w:r>
            <w:r>
              <w:rPr>
                <w:rFonts w:eastAsia="Times New Roman"/>
                <w:lang w:eastAsia="hr-HR"/>
              </w:rPr>
              <w:t>instant 250 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120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Kakao instant( veća pakovanja domaće proizvodnje) 800 gr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120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Šećer kristal 1 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Sol kuhinjska  morska 1/1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Ocat vinski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120 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Ocat jabučna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 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Vitaminski instant napitak 1/1 kao Cedevita ili jednako </w:t>
            </w:r>
            <w:r>
              <w:rPr>
                <w:rFonts w:eastAsia="Times New Roman"/>
                <w:lang w:eastAsia="hr-HR"/>
              </w:rPr>
              <w:t>vrijedan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140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Pahuljice od žitarica 0,5 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600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Med 1/1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150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Mješavina (mliječnog 50 % i</w:t>
            </w:r>
          </w:p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 lješnjaka 50 %) proizvoda, Linolada ili slično 2,5 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80 kom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Kore za pitu (gotove)listovi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Krušne mrvice 0,5 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100 kg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UKUPNO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PDV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0108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36327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SVEUKUPNO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71" w:rsidRDefault="0001087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:rsidR="00010871" w:rsidRDefault="00010871">
      <w:pPr>
        <w:rPr>
          <w:rFonts w:eastAsia="Times New Roman"/>
          <w:lang w:eastAsia="hr-HR"/>
        </w:rPr>
      </w:pPr>
    </w:p>
    <w:p w:rsidR="00010871" w:rsidRDefault="0036327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Slovima____________________________________________________________________________</w:t>
      </w:r>
    </w:p>
    <w:p w:rsidR="00010871" w:rsidRDefault="00010871">
      <w:pPr>
        <w:rPr>
          <w:rFonts w:eastAsia="Times New Roman"/>
          <w:lang w:eastAsia="hr-HR"/>
        </w:rPr>
      </w:pPr>
    </w:p>
    <w:p w:rsidR="00010871" w:rsidRDefault="0036327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Napomena: Potrebno je navesti marku ponuđenih proizvoda radi ocjene kvalitete i jednakovrijednosti. Svi dodatni troškovi i eventualni popusti </w:t>
      </w:r>
      <w:r>
        <w:rPr>
          <w:rFonts w:eastAsia="Times New Roman"/>
          <w:lang w:eastAsia="hr-HR"/>
        </w:rPr>
        <w:t>trebaju biti uračunati u cijenu.</w:t>
      </w: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>
      <w:pPr>
        <w:rPr>
          <w:rFonts w:eastAsia="Times New Roman"/>
          <w:lang w:eastAsia="hr-HR"/>
        </w:rPr>
      </w:pPr>
    </w:p>
    <w:p w:rsidR="00010871" w:rsidRDefault="00010871"/>
    <w:sectPr w:rsidR="0001087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74" w:rsidRDefault="00363274">
      <w:pPr>
        <w:spacing w:after="0" w:line="240" w:lineRule="auto"/>
      </w:pPr>
      <w:r>
        <w:separator/>
      </w:r>
    </w:p>
  </w:endnote>
  <w:endnote w:type="continuationSeparator" w:id="0">
    <w:p w:rsidR="00363274" w:rsidRDefault="003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74" w:rsidRDefault="00363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3274" w:rsidRDefault="0036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871"/>
    <w:rsid w:val="00010871"/>
    <w:rsid w:val="00363274"/>
    <w:rsid w:val="00F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VD-slokapitolyanzov">
    <w:name w:val="VD - Číslo kapitoly a názov"/>
    <w:basedOn w:val="Normal"/>
    <w:link w:val="VD-slokapitolyanzovChar"/>
    <w:rsid w:val="00F258ED"/>
    <w:pPr>
      <w:spacing w:after="0"/>
      <w:outlineLvl w:val="0"/>
    </w:pPr>
    <w:rPr>
      <w:rFonts w:eastAsia="Times New Roman"/>
      <w:b/>
      <w:color w:val="7030A0"/>
      <w:sz w:val="28"/>
      <w:lang w:eastAsia="hr-HR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F258ED"/>
    <w:rPr>
      <w:rFonts w:eastAsia="Times New Roman"/>
      <w:b/>
      <w:color w:val="7030A0"/>
      <w:sz w:val="28"/>
      <w:lang w:eastAsia="hr-HR"/>
    </w:rPr>
  </w:style>
  <w:style w:type="paragraph" w:customStyle="1" w:styleId="VD-Medzititul1podnadpis">
    <w:name w:val="VD - Medzititul 1 (podnadpis)"/>
    <w:basedOn w:val="Normal"/>
    <w:link w:val="VD-Medzititul1podnadpisChar"/>
    <w:rsid w:val="00F258ED"/>
    <w:pPr>
      <w:spacing w:after="0"/>
      <w:ind w:left="200"/>
      <w:outlineLvl w:val="1"/>
    </w:pPr>
    <w:rPr>
      <w:rFonts w:eastAsia="Times New Roman"/>
      <w:b/>
      <w:color w:val="FF0000"/>
      <w:sz w:val="24"/>
      <w:lang w:eastAsia="hr-HR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F258ED"/>
    <w:rPr>
      <w:rFonts w:eastAsia="Times New Roman"/>
      <w:b/>
      <w:color w:val="FF0000"/>
      <w:sz w:val="24"/>
      <w:lang w:eastAsia="hr-HR"/>
    </w:rPr>
  </w:style>
  <w:style w:type="paragraph" w:customStyle="1" w:styleId="VD-Medzititul2podpodnadpis">
    <w:name w:val="VD - Medzititul 2 (podpodnadpis)"/>
    <w:basedOn w:val="Normal"/>
    <w:link w:val="VD-Medzititul2podpodnadpisChar"/>
    <w:rsid w:val="00F258ED"/>
    <w:pPr>
      <w:spacing w:after="0"/>
      <w:ind w:left="400"/>
      <w:outlineLvl w:val="2"/>
    </w:pPr>
    <w:rPr>
      <w:rFonts w:eastAsia="Times New Roman"/>
      <w:b/>
      <w:color w:val="C00000"/>
      <w:sz w:val="24"/>
      <w:lang w:eastAsia="hr-HR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F258ED"/>
    <w:rPr>
      <w:rFonts w:eastAsia="Times New Roman"/>
      <w:b/>
      <w:color w:val="C00000"/>
      <w:sz w:val="24"/>
      <w:lang w:eastAsia="hr-HR"/>
    </w:rPr>
  </w:style>
  <w:style w:type="paragraph" w:customStyle="1" w:styleId="VD-Marginlia">
    <w:name w:val="VD - Marginália"/>
    <w:basedOn w:val="Normal"/>
    <w:link w:val="VD-MarginliaChar"/>
    <w:rsid w:val="00F258ED"/>
    <w:pPr>
      <w:spacing w:after="0"/>
      <w:jc w:val="right"/>
    </w:pPr>
    <w:rPr>
      <w:rFonts w:eastAsia="Times New Roman"/>
      <w:b/>
      <w:color w:val="92D050"/>
      <w:sz w:val="24"/>
      <w:lang w:eastAsia="hr-HR"/>
    </w:rPr>
  </w:style>
  <w:style w:type="character" w:customStyle="1" w:styleId="VD-MarginliaChar">
    <w:name w:val="VD - Marginália Char"/>
    <w:basedOn w:val="DefaultParagraphFont"/>
    <w:link w:val="VD-Marginlia"/>
    <w:rsid w:val="00F258ED"/>
    <w:rPr>
      <w:rFonts w:eastAsia="Times New Roman"/>
      <w:b/>
      <w:color w:val="92D050"/>
      <w:sz w:val="24"/>
      <w:lang w:eastAsia="hr-HR"/>
    </w:rPr>
  </w:style>
  <w:style w:type="paragraph" w:customStyle="1" w:styleId="VD-Piktogram">
    <w:name w:val="VD - Piktogram"/>
    <w:basedOn w:val="Normal"/>
    <w:link w:val="VD-PiktogramChar"/>
    <w:rsid w:val="00F258ED"/>
    <w:pPr>
      <w:spacing w:after="0"/>
      <w:jc w:val="right"/>
    </w:pPr>
    <w:rPr>
      <w:rFonts w:eastAsia="Times New Roman"/>
      <w:b/>
      <w:color w:val="FFC000"/>
      <w:sz w:val="24"/>
      <w:lang w:eastAsia="hr-HR"/>
    </w:rPr>
  </w:style>
  <w:style w:type="character" w:customStyle="1" w:styleId="VD-PiktogramChar">
    <w:name w:val="VD - Piktogram Char"/>
    <w:basedOn w:val="DefaultParagraphFont"/>
    <w:link w:val="VD-Piktogram"/>
    <w:rsid w:val="00F258ED"/>
    <w:rPr>
      <w:rFonts w:eastAsia="Times New Roman"/>
      <w:b/>
      <w:color w:val="FFC000"/>
      <w:sz w:val="24"/>
      <w:lang w:eastAsia="hr-HR"/>
    </w:rPr>
  </w:style>
  <w:style w:type="paragraph" w:customStyle="1" w:styleId="VD-Textodsaden1rove">
    <w:name w:val="VD - Text odsadený (1. úroveň)"/>
    <w:basedOn w:val="Normal"/>
    <w:link w:val="VD-Textodsaden1roveChar"/>
    <w:rsid w:val="00F258ED"/>
    <w:pPr>
      <w:spacing w:after="0"/>
      <w:ind w:left="500"/>
    </w:pPr>
    <w:rPr>
      <w:rFonts w:eastAsia="Times New Roman"/>
      <w:color w:val="00B0F0"/>
      <w:sz w:val="24"/>
      <w:lang w:eastAsia="hr-HR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F258ED"/>
    <w:rPr>
      <w:rFonts w:eastAsia="Times New Roman"/>
      <w:color w:val="00B0F0"/>
      <w:sz w:val="24"/>
      <w:lang w:eastAsia="hr-HR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F258ED"/>
    <w:pPr>
      <w:spacing w:after="0"/>
      <w:ind w:left="700"/>
    </w:pPr>
    <w:rPr>
      <w:rFonts w:eastAsia="Times New Roman"/>
      <w:color w:val="0070C0"/>
      <w:sz w:val="24"/>
      <w:lang w:eastAsia="hr-HR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F258ED"/>
    <w:rPr>
      <w:rFonts w:eastAsia="Times New Roman"/>
      <w:color w:val="0070C0"/>
      <w:sz w:val="24"/>
      <w:lang w:eastAsia="hr-HR"/>
    </w:rPr>
  </w:style>
  <w:style w:type="paragraph" w:customStyle="1" w:styleId="VD-tlovantext1">
    <w:name w:val="VD - Štýlovaný text 1"/>
    <w:basedOn w:val="Normal"/>
    <w:link w:val="VD-tlovantext1Char"/>
    <w:rsid w:val="00F258ED"/>
    <w:pPr>
      <w:spacing w:after="0"/>
    </w:pPr>
    <w:rPr>
      <w:rFonts w:eastAsia="Times New Roman"/>
      <w:color w:val="FFFF00"/>
      <w:sz w:val="24"/>
      <w:lang w:eastAsia="hr-HR"/>
    </w:rPr>
  </w:style>
  <w:style w:type="character" w:customStyle="1" w:styleId="VD-tlovantext1Char">
    <w:name w:val="VD - Štýlovaný text 1 Char"/>
    <w:basedOn w:val="DefaultParagraphFont"/>
    <w:link w:val="VD-tlovantext1"/>
    <w:rsid w:val="00F258ED"/>
    <w:rPr>
      <w:rFonts w:eastAsia="Times New Roman"/>
      <w:color w:val="FFFF00"/>
      <w:sz w:val="24"/>
      <w:lang w:eastAsia="hr-HR"/>
    </w:rPr>
  </w:style>
  <w:style w:type="paragraph" w:customStyle="1" w:styleId="VD-tlovantext2">
    <w:name w:val="VD - Štýlovaný text 2"/>
    <w:basedOn w:val="Normal"/>
    <w:link w:val="VD-tlovantext2Char"/>
    <w:rsid w:val="00F258ED"/>
    <w:pPr>
      <w:spacing w:after="0"/>
    </w:pPr>
    <w:rPr>
      <w:rFonts w:eastAsia="Times New Roman"/>
      <w:color w:val="00B050"/>
      <w:sz w:val="24"/>
      <w:lang w:eastAsia="hr-HR"/>
    </w:rPr>
  </w:style>
  <w:style w:type="character" w:customStyle="1" w:styleId="VD-tlovantext2Char">
    <w:name w:val="VD - Štýlovaný text 2 Char"/>
    <w:basedOn w:val="DefaultParagraphFont"/>
    <w:link w:val="VD-tlovantext2"/>
    <w:rsid w:val="00F258ED"/>
    <w:rPr>
      <w:rFonts w:eastAsia="Times New Roman"/>
      <w:color w:val="00B050"/>
      <w:sz w:val="24"/>
      <w:lang w:eastAsia="hr-HR"/>
    </w:rPr>
  </w:style>
  <w:style w:type="paragraph" w:customStyle="1" w:styleId="VD-tlovantext3">
    <w:name w:val="VD - Štýlovaný text 3"/>
    <w:basedOn w:val="Normal"/>
    <w:link w:val="VD-tlovantext3Char"/>
    <w:rsid w:val="00F258ED"/>
    <w:pPr>
      <w:spacing w:after="0"/>
    </w:pPr>
    <w:rPr>
      <w:rFonts w:eastAsia="Times New Roman"/>
      <w:color w:val="000080"/>
      <w:sz w:val="24"/>
      <w:lang w:eastAsia="hr-HR"/>
    </w:rPr>
  </w:style>
  <w:style w:type="character" w:customStyle="1" w:styleId="VD-tlovantext3Char">
    <w:name w:val="VD - Štýlovaný text 3 Char"/>
    <w:basedOn w:val="DefaultParagraphFont"/>
    <w:link w:val="VD-tlovantext3"/>
    <w:rsid w:val="00F258ED"/>
    <w:rPr>
      <w:rFonts w:eastAsia="Times New Roman"/>
      <w:color w:val="000080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VD-slokapitolyanzov">
    <w:name w:val="VD - Číslo kapitoly a názov"/>
    <w:basedOn w:val="Normal"/>
    <w:link w:val="VD-slokapitolyanzovChar"/>
    <w:rsid w:val="00F258ED"/>
    <w:pPr>
      <w:spacing w:after="0"/>
      <w:outlineLvl w:val="0"/>
    </w:pPr>
    <w:rPr>
      <w:rFonts w:eastAsia="Times New Roman"/>
      <w:b/>
      <w:color w:val="7030A0"/>
      <w:sz w:val="28"/>
      <w:lang w:eastAsia="hr-HR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F258ED"/>
    <w:rPr>
      <w:rFonts w:eastAsia="Times New Roman"/>
      <w:b/>
      <w:color w:val="7030A0"/>
      <w:sz w:val="28"/>
      <w:lang w:eastAsia="hr-HR"/>
    </w:rPr>
  </w:style>
  <w:style w:type="paragraph" w:customStyle="1" w:styleId="VD-Medzititul1podnadpis">
    <w:name w:val="VD - Medzititul 1 (podnadpis)"/>
    <w:basedOn w:val="Normal"/>
    <w:link w:val="VD-Medzititul1podnadpisChar"/>
    <w:rsid w:val="00F258ED"/>
    <w:pPr>
      <w:spacing w:after="0"/>
      <w:ind w:left="200"/>
      <w:outlineLvl w:val="1"/>
    </w:pPr>
    <w:rPr>
      <w:rFonts w:eastAsia="Times New Roman"/>
      <w:b/>
      <w:color w:val="FF0000"/>
      <w:sz w:val="24"/>
      <w:lang w:eastAsia="hr-HR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F258ED"/>
    <w:rPr>
      <w:rFonts w:eastAsia="Times New Roman"/>
      <w:b/>
      <w:color w:val="FF0000"/>
      <w:sz w:val="24"/>
      <w:lang w:eastAsia="hr-HR"/>
    </w:rPr>
  </w:style>
  <w:style w:type="paragraph" w:customStyle="1" w:styleId="VD-Medzititul2podpodnadpis">
    <w:name w:val="VD - Medzititul 2 (podpodnadpis)"/>
    <w:basedOn w:val="Normal"/>
    <w:link w:val="VD-Medzititul2podpodnadpisChar"/>
    <w:rsid w:val="00F258ED"/>
    <w:pPr>
      <w:spacing w:after="0"/>
      <w:ind w:left="400"/>
      <w:outlineLvl w:val="2"/>
    </w:pPr>
    <w:rPr>
      <w:rFonts w:eastAsia="Times New Roman"/>
      <w:b/>
      <w:color w:val="C00000"/>
      <w:sz w:val="24"/>
      <w:lang w:eastAsia="hr-HR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F258ED"/>
    <w:rPr>
      <w:rFonts w:eastAsia="Times New Roman"/>
      <w:b/>
      <w:color w:val="C00000"/>
      <w:sz w:val="24"/>
      <w:lang w:eastAsia="hr-HR"/>
    </w:rPr>
  </w:style>
  <w:style w:type="paragraph" w:customStyle="1" w:styleId="VD-Marginlia">
    <w:name w:val="VD - Marginália"/>
    <w:basedOn w:val="Normal"/>
    <w:link w:val="VD-MarginliaChar"/>
    <w:rsid w:val="00F258ED"/>
    <w:pPr>
      <w:spacing w:after="0"/>
      <w:jc w:val="right"/>
    </w:pPr>
    <w:rPr>
      <w:rFonts w:eastAsia="Times New Roman"/>
      <w:b/>
      <w:color w:val="92D050"/>
      <w:sz w:val="24"/>
      <w:lang w:eastAsia="hr-HR"/>
    </w:rPr>
  </w:style>
  <w:style w:type="character" w:customStyle="1" w:styleId="VD-MarginliaChar">
    <w:name w:val="VD - Marginália Char"/>
    <w:basedOn w:val="DefaultParagraphFont"/>
    <w:link w:val="VD-Marginlia"/>
    <w:rsid w:val="00F258ED"/>
    <w:rPr>
      <w:rFonts w:eastAsia="Times New Roman"/>
      <w:b/>
      <w:color w:val="92D050"/>
      <w:sz w:val="24"/>
      <w:lang w:eastAsia="hr-HR"/>
    </w:rPr>
  </w:style>
  <w:style w:type="paragraph" w:customStyle="1" w:styleId="VD-Piktogram">
    <w:name w:val="VD - Piktogram"/>
    <w:basedOn w:val="Normal"/>
    <w:link w:val="VD-PiktogramChar"/>
    <w:rsid w:val="00F258ED"/>
    <w:pPr>
      <w:spacing w:after="0"/>
      <w:jc w:val="right"/>
    </w:pPr>
    <w:rPr>
      <w:rFonts w:eastAsia="Times New Roman"/>
      <w:b/>
      <w:color w:val="FFC000"/>
      <w:sz w:val="24"/>
      <w:lang w:eastAsia="hr-HR"/>
    </w:rPr>
  </w:style>
  <w:style w:type="character" w:customStyle="1" w:styleId="VD-PiktogramChar">
    <w:name w:val="VD - Piktogram Char"/>
    <w:basedOn w:val="DefaultParagraphFont"/>
    <w:link w:val="VD-Piktogram"/>
    <w:rsid w:val="00F258ED"/>
    <w:rPr>
      <w:rFonts w:eastAsia="Times New Roman"/>
      <w:b/>
      <w:color w:val="FFC000"/>
      <w:sz w:val="24"/>
      <w:lang w:eastAsia="hr-HR"/>
    </w:rPr>
  </w:style>
  <w:style w:type="paragraph" w:customStyle="1" w:styleId="VD-Textodsaden1rove">
    <w:name w:val="VD - Text odsadený (1. úroveň)"/>
    <w:basedOn w:val="Normal"/>
    <w:link w:val="VD-Textodsaden1roveChar"/>
    <w:rsid w:val="00F258ED"/>
    <w:pPr>
      <w:spacing w:after="0"/>
      <w:ind w:left="500"/>
    </w:pPr>
    <w:rPr>
      <w:rFonts w:eastAsia="Times New Roman"/>
      <w:color w:val="00B0F0"/>
      <w:sz w:val="24"/>
      <w:lang w:eastAsia="hr-HR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F258ED"/>
    <w:rPr>
      <w:rFonts w:eastAsia="Times New Roman"/>
      <w:color w:val="00B0F0"/>
      <w:sz w:val="24"/>
      <w:lang w:eastAsia="hr-HR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F258ED"/>
    <w:pPr>
      <w:spacing w:after="0"/>
      <w:ind w:left="700"/>
    </w:pPr>
    <w:rPr>
      <w:rFonts w:eastAsia="Times New Roman"/>
      <w:color w:val="0070C0"/>
      <w:sz w:val="24"/>
      <w:lang w:eastAsia="hr-HR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F258ED"/>
    <w:rPr>
      <w:rFonts w:eastAsia="Times New Roman"/>
      <w:color w:val="0070C0"/>
      <w:sz w:val="24"/>
      <w:lang w:eastAsia="hr-HR"/>
    </w:rPr>
  </w:style>
  <w:style w:type="paragraph" w:customStyle="1" w:styleId="VD-tlovantext1">
    <w:name w:val="VD - Štýlovaný text 1"/>
    <w:basedOn w:val="Normal"/>
    <w:link w:val="VD-tlovantext1Char"/>
    <w:rsid w:val="00F258ED"/>
    <w:pPr>
      <w:spacing w:after="0"/>
    </w:pPr>
    <w:rPr>
      <w:rFonts w:eastAsia="Times New Roman"/>
      <w:color w:val="FFFF00"/>
      <w:sz w:val="24"/>
      <w:lang w:eastAsia="hr-HR"/>
    </w:rPr>
  </w:style>
  <w:style w:type="character" w:customStyle="1" w:styleId="VD-tlovantext1Char">
    <w:name w:val="VD - Štýlovaný text 1 Char"/>
    <w:basedOn w:val="DefaultParagraphFont"/>
    <w:link w:val="VD-tlovantext1"/>
    <w:rsid w:val="00F258ED"/>
    <w:rPr>
      <w:rFonts w:eastAsia="Times New Roman"/>
      <w:color w:val="FFFF00"/>
      <w:sz w:val="24"/>
      <w:lang w:eastAsia="hr-HR"/>
    </w:rPr>
  </w:style>
  <w:style w:type="paragraph" w:customStyle="1" w:styleId="VD-tlovantext2">
    <w:name w:val="VD - Štýlovaný text 2"/>
    <w:basedOn w:val="Normal"/>
    <w:link w:val="VD-tlovantext2Char"/>
    <w:rsid w:val="00F258ED"/>
    <w:pPr>
      <w:spacing w:after="0"/>
    </w:pPr>
    <w:rPr>
      <w:rFonts w:eastAsia="Times New Roman"/>
      <w:color w:val="00B050"/>
      <w:sz w:val="24"/>
      <w:lang w:eastAsia="hr-HR"/>
    </w:rPr>
  </w:style>
  <w:style w:type="character" w:customStyle="1" w:styleId="VD-tlovantext2Char">
    <w:name w:val="VD - Štýlovaný text 2 Char"/>
    <w:basedOn w:val="DefaultParagraphFont"/>
    <w:link w:val="VD-tlovantext2"/>
    <w:rsid w:val="00F258ED"/>
    <w:rPr>
      <w:rFonts w:eastAsia="Times New Roman"/>
      <w:color w:val="00B050"/>
      <w:sz w:val="24"/>
      <w:lang w:eastAsia="hr-HR"/>
    </w:rPr>
  </w:style>
  <w:style w:type="paragraph" w:customStyle="1" w:styleId="VD-tlovantext3">
    <w:name w:val="VD - Štýlovaný text 3"/>
    <w:basedOn w:val="Normal"/>
    <w:link w:val="VD-tlovantext3Char"/>
    <w:rsid w:val="00F258ED"/>
    <w:pPr>
      <w:spacing w:after="0"/>
    </w:pPr>
    <w:rPr>
      <w:rFonts w:eastAsia="Times New Roman"/>
      <w:color w:val="000080"/>
      <w:sz w:val="24"/>
      <w:lang w:eastAsia="hr-HR"/>
    </w:rPr>
  </w:style>
  <w:style w:type="character" w:customStyle="1" w:styleId="VD-tlovantext3Char">
    <w:name w:val="VD - Štýlovaný text 3 Char"/>
    <w:basedOn w:val="DefaultParagraphFont"/>
    <w:link w:val="VD-tlovantext3"/>
    <w:rsid w:val="00F258ED"/>
    <w:rPr>
      <w:rFonts w:eastAsia="Times New Roman"/>
      <w:color w:val="00008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VD Online Uciliste</cp:lastModifiedBy>
  <cp:revision>2</cp:revision>
  <dcterms:created xsi:type="dcterms:W3CDTF">2016-12-07T08:59:00Z</dcterms:created>
  <dcterms:modified xsi:type="dcterms:W3CDTF">2016-12-07T08:59:00Z</dcterms:modified>
</cp:coreProperties>
</file>