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CF2E9E" w:rsidTr="00A11092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F2E9E" w:rsidRDefault="00CF2E9E" w:rsidP="00A11092">
            <w:r w:rsidRPr="008A52C2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669006756" r:id="rId6"/>
              </w:object>
            </w:r>
          </w:p>
          <w:p w:rsidR="00CF2E9E" w:rsidRDefault="00CF2E9E" w:rsidP="00A11092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CF2E9E" w:rsidRPr="00BB37A1" w:rsidRDefault="00CF2E9E" w:rsidP="00CF2E9E">
            <w:pPr>
              <w:pStyle w:val="Naslov1"/>
              <w:spacing w:before="0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CF2E9E" w:rsidRDefault="00CF2E9E" w:rsidP="00A1109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CF2E9E" w:rsidRPr="00AB22D3" w:rsidRDefault="00CF2E9E" w:rsidP="00A11092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</w:rPr>
                <w:t>djecji.vrtic@dv-simaslina.com</w:t>
              </w:r>
            </w:hyperlink>
          </w:p>
          <w:p w:rsidR="00CF2E9E" w:rsidRDefault="00CF2E9E" w:rsidP="00A11092"/>
        </w:tc>
      </w:tr>
    </w:tbl>
    <w:p w:rsidR="00CF2E9E" w:rsidRPr="00E40591" w:rsidRDefault="00CF2E9E" w:rsidP="00CF2E9E">
      <w:pPr>
        <w:rPr>
          <w:sz w:val="22"/>
          <w:szCs w:val="22"/>
        </w:rPr>
      </w:pPr>
      <w:r w:rsidRPr="00E40591">
        <w:rPr>
          <w:sz w:val="22"/>
          <w:szCs w:val="22"/>
        </w:rPr>
        <w:t xml:space="preserve">KLASA: </w:t>
      </w:r>
      <w:r w:rsidR="002B7A28">
        <w:rPr>
          <w:sz w:val="22"/>
          <w:szCs w:val="22"/>
        </w:rPr>
        <w:t>601-01/20</w:t>
      </w:r>
      <w:r w:rsidRPr="00E40591">
        <w:rPr>
          <w:sz w:val="22"/>
          <w:szCs w:val="22"/>
        </w:rPr>
        <w:t>-01/</w:t>
      </w:r>
      <w:r w:rsidR="006D4788">
        <w:rPr>
          <w:sz w:val="22"/>
          <w:szCs w:val="22"/>
        </w:rPr>
        <w:t>53</w:t>
      </w:r>
    </w:p>
    <w:p w:rsidR="00CF2E9E" w:rsidRPr="00E40591" w:rsidRDefault="002B7A28" w:rsidP="00CF2E9E">
      <w:pPr>
        <w:rPr>
          <w:sz w:val="22"/>
          <w:szCs w:val="22"/>
        </w:rPr>
      </w:pPr>
      <w:r>
        <w:rPr>
          <w:sz w:val="22"/>
          <w:szCs w:val="22"/>
        </w:rPr>
        <w:t>URBROJ: 2182/01-4-3-1-20</w:t>
      </w:r>
      <w:r w:rsidR="00CF2E9E" w:rsidRPr="00E40591">
        <w:rPr>
          <w:sz w:val="22"/>
          <w:szCs w:val="22"/>
        </w:rPr>
        <w:t>-06</w:t>
      </w:r>
    </w:p>
    <w:p w:rsidR="00CF2E9E" w:rsidRPr="00E40591" w:rsidRDefault="006D4788" w:rsidP="00CF2E9E">
      <w:pPr>
        <w:rPr>
          <w:sz w:val="22"/>
          <w:szCs w:val="22"/>
        </w:rPr>
      </w:pPr>
      <w:r>
        <w:rPr>
          <w:sz w:val="22"/>
          <w:szCs w:val="22"/>
        </w:rPr>
        <w:t>Šibenik, 10.12.2020</w:t>
      </w:r>
    </w:p>
    <w:p w:rsidR="00CF2E9E" w:rsidRDefault="00CF2E9E" w:rsidP="00CF2E9E">
      <w:pPr>
        <w:rPr>
          <w:sz w:val="22"/>
          <w:szCs w:val="22"/>
        </w:rPr>
      </w:pPr>
    </w:p>
    <w:p w:rsidR="00CF2E9E" w:rsidRDefault="00CF2E9E" w:rsidP="00CF2E9E">
      <w:pPr>
        <w:jc w:val="center"/>
        <w:rPr>
          <w:sz w:val="22"/>
          <w:szCs w:val="22"/>
        </w:rPr>
      </w:pPr>
    </w:p>
    <w:p w:rsidR="00CF2E9E" w:rsidRDefault="00CF2E9E" w:rsidP="00CF2E9E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 </w:t>
      </w:r>
      <w:r w:rsidRPr="001411C5">
        <w:rPr>
          <w:sz w:val="22"/>
          <w:szCs w:val="22"/>
        </w:rPr>
        <w:t>Zakona o predškolskom odgoju i</w:t>
      </w:r>
      <w:r w:rsidR="002B7A28">
        <w:rPr>
          <w:sz w:val="22"/>
          <w:szCs w:val="22"/>
        </w:rPr>
        <w:t xml:space="preserve"> obrazovanju (NN 10/97, 107/07,</w:t>
      </w:r>
      <w:r w:rsidRPr="001411C5">
        <w:rPr>
          <w:sz w:val="22"/>
          <w:szCs w:val="22"/>
        </w:rPr>
        <w:t xml:space="preserve"> 94/13.</w:t>
      </w:r>
      <w:r w:rsidR="002B7A28">
        <w:rPr>
          <w:sz w:val="22"/>
          <w:szCs w:val="22"/>
        </w:rPr>
        <w:t xml:space="preserve"> i 98/19.</w:t>
      </w:r>
      <w:r w:rsidRPr="001411C5">
        <w:rPr>
          <w:sz w:val="22"/>
          <w:szCs w:val="22"/>
        </w:rPr>
        <w:t>) i  Odluke Upravno</w:t>
      </w:r>
      <w:r>
        <w:rPr>
          <w:sz w:val="22"/>
          <w:szCs w:val="22"/>
        </w:rPr>
        <w:t>g vijeća DV Šibenska maslina</w:t>
      </w:r>
      <w:r w:rsidRPr="001411C5">
        <w:rPr>
          <w:sz w:val="22"/>
          <w:szCs w:val="22"/>
        </w:rPr>
        <w:t xml:space="preserve"> raspisuje se:</w:t>
      </w:r>
    </w:p>
    <w:p w:rsidR="00CF2E9E" w:rsidRPr="00CB3A42" w:rsidRDefault="00CF2E9E" w:rsidP="00CF2E9E">
      <w:pPr>
        <w:jc w:val="center"/>
        <w:rPr>
          <w:sz w:val="22"/>
          <w:szCs w:val="22"/>
        </w:rPr>
      </w:pPr>
    </w:p>
    <w:p w:rsidR="00CF2E9E" w:rsidRDefault="00CF2E9E" w:rsidP="00CF2E9E">
      <w:pPr>
        <w:jc w:val="center"/>
        <w:rPr>
          <w:b/>
          <w:sz w:val="28"/>
          <w:szCs w:val="28"/>
        </w:rPr>
      </w:pPr>
    </w:p>
    <w:p w:rsidR="00CF2E9E" w:rsidRPr="00145B2E" w:rsidRDefault="00CF2E9E" w:rsidP="00CF2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CF2E9E" w:rsidRDefault="00CF2E9E" w:rsidP="00CF2E9E">
      <w:r>
        <w:t xml:space="preserve">                                       </w:t>
      </w:r>
      <w:r w:rsidR="0077625A">
        <w:t xml:space="preserve">                              </w:t>
      </w:r>
      <w:r>
        <w:t>za izbor</w:t>
      </w:r>
    </w:p>
    <w:p w:rsidR="00CF2E9E" w:rsidRDefault="00CF2E9E" w:rsidP="00CF2E9E">
      <w:pPr>
        <w:rPr>
          <w:sz w:val="12"/>
          <w:szCs w:val="12"/>
        </w:rPr>
      </w:pPr>
    </w:p>
    <w:p w:rsidR="00CF2E9E" w:rsidRPr="00E40591" w:rsidRDefault="00CF2E9E" w:rsidP="00CF2E9E">
      <w:pPr>
        <w:rPr>
          <w:sz w:val="22"/>
          <w:szCs w:val="22"/>
        </w:rPr>
      </w:pPr>
    </w:p>
    <w:p w:rsidR="00CF2E9E" w:rsidRDefault="00CF2E9E" w:rsidP="00CF2E9E">
      <w:pPr>
        <w:spacing w:line="360" w:lineRule="auto"/>
        <w:jc w:val="center"/>
      </w:pPr>
      <w:r w:rsidRPr="00CF2E9E">
        <w:rPr>
          <w:b/>
          <w:u w:val="single"/>
        </w:rPr>
        <w:t>ODGOJITELJA – PRIPRAVNIKA</w:t>
      </w:r>
      <w:r w:rsidRPr="00CF2E9E">
        <w:t>, VŠS</w:t>
      </w:r>
      <w:r w:rsidR="00EC5C43">
        <w:t>, VSS</w:t>
      </w:r>
      <w:r w:rsidRPr="00CF2E9E">
        <w:t xml:space="preserve"> (M/Ž)</w:t>
      </w:r>
    </w:p>
    <w:p w:rsidR="00CF2E9E" w:rsidRPr="00572C48" w:rsidRDefault="00CF2E9E" w:rsidP="00CF2E9E">
      <w:pPr>
        <w:spacing w:line="360" w:lineRule="auto"/>
        <w:jc w:val="center"/>
        <w:rPr>
          <w:u w:val="single"/>
        </w:rPr>
      </w:pPr>
    </w:p>
    <w:p w:rsidR="00CF2E9E" w:rsidRDefault="006D4788" w:rsidP="002B7A28">
      <w:pPr>
        <w:pStyle w:val="Odlomakpopisa"/>
        <w:numPr>
          <w:ilvl w:val="0"/>
          <w:numId w:val="4"/>
        </w:numPr>
        <w:ind w:left="709"/>
      </w:pPr>
      <w:r>
        <w:t>3</w:t>
      </w:r>
      <w:r w:rsidR="00CF2E9E">
        <w:t xml:space="preserve"> izvršitelja na određeno vrijeme, na godinu dana, radi prip</w:t>
      </w:r>
      <w:r>
        <w:t xml:space="preserve">ravničkog stažiranja, </w:t>
      </w:r>
    </w:p>
    <w:p w:rsidR="00CF2E9E" w:rsidRPr="00E64C11" w:rsidRDefault="006D4788" w:rsidP="006D4788">
      <w:pPr>
        <w:ind w:left="709"/>
      </w:pPr>
      <w:r>
        <w:t>puno radno vrijeme</w:t>
      </w:r>
    </w:p>
    <w:p w:rsidR="00CF2E9E" w:rsidRPr="00F029A8" w:rsidRDefault="00CF2E9E" w:rsidP="00CF2E9E">
      <w:pPr>
        <w:rPr>
          <w:sz w:val="10"/>
          <w:szCs w:val="10"/>
        </w:rPr>
      </w:pPr>
    </w:p>
    <w:p w:rsidR="00CF2E9E" w:rsidRDefault="00CF2E9E" w:rsidP="00CF2E9E">
      <w:r>
        <w:rPr>
          <w:b/>
          <w:bCs/>
        </w:rPr>
        <w:t>UVJETI:</w:t>
      </w:r>
      <w:r>
        <w:t xml:space="preserve">      </w:t>
      </w:r>
    </w:p>
    <w:p w:rsidR="00CF2E9E" w:rsidRDefault="00CF2E9E" w:rsidP="00CF2E9E"/>
    <w:p w:rsidR="00CF2E9E" w:rsidRDefault="00CF2E9E" w:rsidP="00CF2E9E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prema odredbama Zakona o predškolskom odgoju </w:t>
      </w:r>
      <w:r w:rsidR="00E86EAF">
        <w:rPr>
          <w:sz w:val="22"/>
          <w:szCs w:val="22"/>
        </w:rPr>
        <w:t xml:space="preserve">i obrazovanju (NN 10/97, 107/07, </w:t>
      </w:r>
      <w:r w:rsidRPr="001411C5">
        <w:rPr>
          <w:sz w:val="22"/>
          <w:szCs w:val="22"/>
        </w:rPr>
        <w:t>94/13.</w:t>
      </w:r>
      <w:r w:rsidR="00E86EAF">
        <w:rPr>
          <w:sz w:val="22"/>
          <w:szCs w:val="22"/>
        </w:rPr>
        <w:t xml:space="preserve"> i 98/19.)  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CF2E9E" w:rsidRDefault="00CF2E9E" w:rsidP="00CF2E9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VŠS, završen preddiplomski sveučilišni studij za odgojitelja predškolske djece - stručni </w:t>
      </w:r>
      <w:proofErr w:type="spellStart"/>
      <w:r>
        <w:rPr>
          <w:sz w:val="22"/>
          <w:szCs w:val="22"/>
        </w:rPr>
        <w:t>prvostupnik</w:t>
      </w:r>
      <w:proofErr w:type="spellEnd"/>
      <w:r>
        <w:rPr>
          <w:sz w:val="22"/>
          <w:szCs w:val="22"/>
        </w:rPr>
        <w:t xml:space="preserve"> predškolskog odgoja</w:t>
      </w:r>
    </w:p>
    <w:p w:rsidR="00682C56" w:rsidRPr="001411C5" w:rsidRDefault="00682C56" w:rsidP="00CF2E9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magistar ranog i predškolskog odgoja i obrazovanja</w:t>
      </w:r>
    </w:p>
    <w:p w:rsidR="00CF2E9E" w:rsidRPr="00E40591" w:rsidRDefault="00CF2E9E" w:rsidP="00CF2E9E">
      <w:pPr>
        <w:rPr>
          <w:sz w:val="10"/>
          <w:szCs w:val="10"/>
        </w:rPr>
      </w:pPr>
    </w:p>
    <w:p w:rsidR="0035632E" w:rsidRDefault="0035632E" w:rsidP="00CF2E9E">
      <w:pPr>
        <w:rPr>
          <w:sz w:val="22"/>
          <w:szCs w:val="22"/>
        </w:rPr>
      </w:pPr>
    </w:p>
    <w:p w:rsidR="00CF2E9E" w:rsidRDefault="00CF2E9E" w:rsidP="00CF2E9E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CF2E9E" w:rsidRPr="001411C5" w:rsidRDefault="00CF2E9E" w:rsidP="00CF2E9E">
      <w:pPr>
        <w:rPr>
          <w:b/>
          <w:bCs/>
          <w:sz w:val="22"/>
          <w:szCs w:val="22"/>
        </w:rPr>
      </w:pPr>
    </w:p>
    <w:p w:rsidR="00CF2E9E" w:rsidRPr="001411C5" w:rsidRDefault="00CF2E9E" w:rsidP="00CF2E9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>
        <w:rPr>
          <w:sz w:val="22"/>
          <w:szCs w:val="22"/>
        </w:rPr>
        <w:t>8 dana od objave natječaja</w:t>
      </w:r>
    </w:p>
    <w:p w:rsidR="00CF2E9E" w:rsidRPr="001411C5" w:rsidRDefault="00CF2E9E" w:rsidP="00CF2E9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2B7A28" w:rsidRDefault="002B7A28" w:rsidP="00CF2E9E">
      <w:pPr>
        <w:jc w:val="both"/>
        <w:rPr>
          <w:b/>
          <w:sz w:val="22"/>
          <w:szCs w:val="22"/>
        </w:rPr>
      </w:pPr>
    </w:p>
    <w:p w:rsidR="00CF2E9E" w:rsidRDefault="00CF2E9E" w:rsidP="00CF2E9E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CF2E9E" w:rsidRPr="001411C5" w:rsidRDefault="00CF2E9E" w:rsidP="00CF2E9E">
      <w:pPr>
        <w:jc w:val="both"/>
        <w:rPr>
          <w:b/>
          <w:sz w:val="22"/>
          <w:szCs w:val="22"/>
        </w:rPr>
      </w:pPr>
    </w:p>
    <w:p w:rsidR="00CF2E9E" w:rsidRPr="001411C5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CF2E9E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CF2E9E" w:rsidRPr="001411C5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 (ne starije od mjesec dana)</w:t>
      </w:r>
    </w:p>
    <w:p w:rsidR="00CF2E9E" w:rsidRPr="001411C5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CF2E9E" w:rsidRPr="001411C5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CF2E9E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uvjerenje o neka</w:t>
      </w:r>
      <w:r w:rsidR="00682C56">
        <w:rPr>
          <w:sz w:val="22"/>
          <w:szCs w:val="22"/>
        </w:rPr>
        <w:t>žnjavanju</w:t>
      </w:r>
      <w:r>
        <w:rPr>
          <w:sz w:val="22"/>
          <w:szCs w:val="22"/>
        </w:rPr>
        <w:t xml:space="preserve"> (ne starije od 6 </w:t>
      </w:r>
      <w:r w:rsidRPr="001411C5">
        <w:rPr>
          <w:sz w:val="22"/>
          <w:szCs w:val="22"/>
        </w:rPr>
        <w:t>mjeseci), sukladno članku 25. Zakona o predškolskom odgoju i</w:t>
      </w:r>
      <w:r w:rsidR="00B65531">
        <w:rPr>
          <w:sz w:val="22"/>
          <w:szCs w:val="22"/>
        </w:rPr>
        <w:t xml:space="preserve"> obrazovanju (NN 10/97, 107/07 , 94/13 i 98/19.</w:t>
      </w:r>
      <w:r w:rsidRPr="001411C5">
        <w:rPr>
          <w:sz w:val="22"/>
          <w:szCs w:val="22"/>
        </w:rPr>
        <w:t xml:space="preserve">) </w:t>
      </w:r>
    </w:p>
    <w:p w:rsidR="00CF2E9E" w:rsidRDefault="00CF2E9E" w:rsidP="00CF2E9E">
      <w:pPr>
        <w:pStyle w:val="Odlomakpopisa"/>
        <w:numPr>
          <w:ilvl w:val="0"/>
          <w:numId w:val="3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CF2E9E" w:rsidRPr="00A90A52" w:rsidRDefault="00CF2E9E" w:rsidP="00CF2E9E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</w:p>
    <w:p w:rsidR="00CF2E9E" w:rsidRPr="00A90A52" w:rsidRDefault="00CF2E9E" w:rsidP="00CF2E9E">
      <w:pPr>
        <w:pStyle w:val="Odlomakpopisa"/>
        <w:numPr>
          <w:ilvl w:val="0"/>
          <w:numId w:val="3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4)</w:t>
      </w:r>
    </w:p>
    <w:p w:rsidR="00CF2E9E" w:rsidRDefault="00CF2E9E" w:rsidP="00CF2E9E">
      <w:pPr>
        <w:ind w:left="426"/>
        <w:jc w:val="both"/>
        <w:rPr>
          <w:sz w:val="22"/>
          <w:szCs w:val="22"/>
        </w:rPr>
      </w:pPr>
      <w:r w:rsidRPr="004A500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5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životopis</w:t>
      </w:r>
    </w:p>
    <w:p w:rsidR="00CF2E9E" w:rsidRDefault="00CF2E9E" w:rsidP="00CF2E9E">
      <w:pPr>
        <w:ind w:left="426"/>
        <w:jc w:val="both"/>
        <w:rPr>
          <w:sz w:val="22"/>
          <w:szCs w:val="22"/>
        </w:rPr>
      </w:pPr>
    </w:p>
    <w:p w:rsidR="00CF2E9E" w:rsidRPr="00F029A8" w:rsidRDefault="00CF2E9E" w:rsidP="00CF2E9E">
      <w:pPr>
        <w:ind w:left="426"/>
        <w:jc w:val="both"/>
        <w:rPr>
          <w:sz w:val="10"/>
          <w:szCs w:val="10"/>
        </w:rPr>
      </w:pPr>
    </w:p>
    <w:p w:rsidR="00CF2E9E" w:rsidRPr="00CD2BD5" w:rsidRDefault="00CF2E9E" w:rsidP="00CF2E9E">
      <w:pPr>
        <w:spacing w:line="276" w:lineRule="auto"/>
        <w:jc w:val="both"/>
        <w:rPr>
          <w:sz w:val="22"/>
          <w:szCs w:val="22"/>
          <w:u w:val="single"/>
        </w:rPr>
      </w:pPr>
      <w:r w:rsidRPr="00ED02C4">
        <w:rPr>
          <w:sz w:val="22"/>
          <w:szCs w:val="22"/>
        </w:rPr>
        <w:lastRenderedPageBreak/>
        <w:t>slati na adres</w:t>
      </w:r>
      <w:r>
        <w:rPr>
          <w:sz w:val="22"/>
          <w:szCs w:val="22"/>
        </w:rPr>
        <w:t xml:space="preserve">u: </w:t>
      </w:r>
      <w:r w:rsidRPr="00CD2BD5">
        <w:rPr>
          <w:sz w:val="22"/>
          <w:szCs w:val="22"/>
          <w:u w:val="single"/>
        </w:rPr>
        <w:t>DJEČJI VRTIĆ ŠIBENSKA MASLINA, Ulica branitelja Domovinskog rata 2G, Šibenik.</w:t>
      </w:r>
    </w:p>
    <w:p w:rsidR="00CF2E9E" w:rsidRDefault="00CF2E9E" w:rsidP="00CF2E9E">
      <w:pPr>
        <w:spacing w:line="276" w:lineRule="auto"/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</w:rPr>
        <w:t>dv-si</w:t>
      </w:r>
      <w:r w:rsidRPr="005242F0">
        <w:rPr>
          <w:rStyle w:val="HTML-navod"/>
          <w:bCs/>
        </w:rPr>
        <w:t>maslina</w:t>
      </w:r>
      <w:r w:rsidRPr="005242F0">
        <w:rPr>
          <w:rStyle w:val="HTML-navod"/>
        </w:rPr>
        <w:t>.com</w:t>
      </w:r>
      <w:r>
        <w:rPr>
          <w:rStyle w:val="HTML-navod"/>
        </w:rPr>
        <w:t xml:space="preserve">. 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Pr="001F6FB5" w:rsidRDefault="00CF2E9E" w:rsidP="00CF2E9E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 xml:space="preserve">Kandidati koji će se u prijavi pozivati na pravo prednosti pri zapošljavanju prema posebnim propisima, dužni su u prijavi na natječaj pozvati se na to pravo i priložiti dokaz o ostvarivanju prava </w:t>
      </w:r>
      <w:r>
        <w:rPr>
          <w:sz w:val="22"/>
          <w:szCs w:val="22"/>
        </w:rPr>
        <w:t>prednosti prema posebnom zakonu i imaju prednost u odnosu na ostale kandidate samo pod jednakim uvjetima.</w:t>
      </w:r>
      <w:r w:rsidRPr="001F6FB5">
        <w:rPr>
          <w:sz w:val="22"/>
          <w:szCs w:val="22"/>
        </w:rPr>
        <w:t xml:space="preserve"> </w:t>
      </w:r>
    </w:p>
    <w:p w:rsidR="0056656B" w:rsidRDefault="0056656B" w:rsidP="005665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ostvarili pravo prednosti pri zapošljavanju, kandidati koji ispunjavaju uvjete za ostvarivanje tog prava, dužni su uz prijavu na natječaj priložiti svu propisanu dokumentaciju prema posebnom zakonu (Zakona o profesionalnoj rehabilitaciji i zapošljavanju osoba s invaliditetom NN 157/13. , NN 152/14. i 39/18. i članka 48. Zakona o zaštiti vojnih i civilnih invalida rata NN 33/92, NN 57/92, NN 27/93, NN 58/93, NN 2/94, NN 76/94, NN 108/95, NN 108/96, NN 82/01, NN 103/03, NN 148/13.).  </w:t>
      </w:r>
      <w:r>
        <w:t xml:space="preserve"> 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Pozivaju se osobe iz članka 102. stavak 1. – 3. Zakona o hrvatskim braniteljima iz Domovinskog rata članovima njihovih obitelji (NN 121/17.) da uz prijavu na natječaj dostave dokaze o ostvarivanju prava prednosti iz članka 103. stavak 1. Zakona o hrvatskim braniteljima iz Domovinskog rata i članovima njihovim obitelji (NN 121/17.). Poveznica na internetsku stranicu Ministarstva: </w:t>
      </w:r>
      <w:hyperlink r:id="rId8" w:history="1">
        <w:r w:rsidRPr="0075466C"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, a dodatne informacije o dokazima koji su potrebni u svrhu ostvarivanja prednosti pri zapošljavanju potražiti na sljedećoj poveznici: </w:t>
      </w:r>
      <w:hyperlink r:id="rId9" w:history="1">
        <w:r w:rsidRPr="000D71F4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sz w:val="22"/>
          <w:szCs w:val="22"/>
        </w:rPr>
        <w:t xml:space="preserve"> 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CF2E9E" w:rsidRDefault="00CF2E9E" w:rsidP="00CF2E9E">
      <w:pPr>
        <w:jc w:val="both"/>
        <w:rPr>
          <w:rStyle w:val="HTML-navod"/>
          <w:i w:val="0"/>
        </w:rPr>
      </w:pP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rStyle w:val="HTML-navod"/>
        </w:rPr>
        <w:t>Nepotpune i/ili nepravovremene prijave neće se razmatrati.</w:t>
      </w: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rStyle w:val="HTML-navod"/>
        </w:rPr>
        <w:t>Prilikom zapošljavanja oba spola su u ravnopravnom položaju.</w:t>
      </w: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rStyle w:val="HTML-navod"/>
        </w:rPr>
        <w:t>O rezultatima izbora kandidati će biti obaviješteni u zakonskom roku.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mrežnoj stranici Dječjeg </w:t>
      </w:r>
      <w:r w:rsidR="002B7A28">
        <w:rPr>
          <w:sz w:val="22"/>
          <w:szCs w:val="22"/>
        </w:rPr>
        <w:t>vr</w:t>
      </w:r>
      <w:r w:rsidR="006D4788">
        <w:rPr>
          <w:sz w:val="22"/>
          <w:szCs w:val="22"/>
        </w:rPr>
        <w:t>tića Šibenska maslina, dana 10</w:t>
      </w:r>
      <w:r w:rsidR="002B7A28">
        <w:rPr>
          <w:sz w:val="22"/>
          <w:szCs w:val="22"/>
        </w:rPr>
        <w:t>.</w:t>
      </w:r>
      <w:r w:rsidR="006D4788">
        <w:rPr>
          <w:sz w:val="22"/>
          <w:szCs w:val="22"/>
        </w:rPr>
        <w:t>12.</w:t>
      </w:r>
      <w:r w:rsidR="002B7A28">
        <w:rPr>
          <w:sz w:val="22"/>
          <w:szCs w:val="22"/>
        </w:rPr>
        <w:t>2020</w:t>
      </w:r>
      <w:r>
        <w:rPr>
          <w:sz w:val="22"/>
          <w:szCs w:val="22"/>
        </w:rPr>
        <w:t>. godine.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0F7874" w:rsidRDefault="000F7874"/>
    <w:sectPr w:rsidR="000F787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E9E"/>
    <w:rsid w:val="0009502C"/>
    <w:rsid w:val="000C486B"/>
    <w:rsid w:val="000F7874"/>
    <w:rsid w:val="00164ADB"/>
    <w:rsid w:val="001C7A24"/>
    <w:rsid w:val="002B7A28"/>
    <w:rsid w:val="00316B32"/>
    <w:rsid w:val="0035632E"/>
    <w:rsid w:val="003D6C65"/>
    <w:rsid w:val="003F1483"/>
    <w:rsid w:val="00455201"/>
    <w:rsid w:val="00497ACC"/>
    <w:rsid w:val="004E05E0"/>
    <w:rsid w:val="00503F61"/>
    <w:rsid w:val="0056656B"/>
    <w:rsid w:val="005B6676"/>
    <w:rsid w:val="005C6DC1"/>
    <w:rsid w:val="0060758D"/>
    <w:rsid w:val="00682C56"/>
    <w:rsid w:val="006D4788"/>
    <w:rsid w:val="00753B99"/>
    <w:rsid w:val="0077625A"/>
    <w:rsid w:val="00790F2D"/>
    <w:rsid w:val="0088660C"/>
    <w:rsid w:val="009710C8"/>
    <w:rsid w:val="009C6B00"/>
    <w:rsid w:val="009D6A26"/>
    <w:rsid w:val="00B65531"/>
    <w:rsid w:val="00C15A9B"/>
    <w:rsid w:val="00CC739F"/>
    <w:rsid w:val="00CF2E9E"/>
    <w:rsid w:val="00DA20B7"/>
    <w:rsid w:val="00DA459F"/>
    <w:rsid w:val="00DB62E6"/>
    <w:rsid w:val="00E66E3B"/>
    <w:rsid w:val="00E86EAF"/>
    <w:rsid w:val="00E913F0"/>
    <w:rsid w:val="00EA4A19"/>
    <w:rsid w:val="00EA568A"/>
    <w:rsid w:val="00EC5C43"/>
    <w:rsid w:val="00F9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Naslov1">
    <w:name w:val="heading 1"/>
    <w:basedOn w:val="Normal"/>
    <w:next w:val="Normal"/>
    <w:link w:val="Naslov1Char"/>
    <w:qFormat/>
    <w:rsid w:val="009D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6DC1"/>
  </w:style>
  <w:style w:type="character" w:styleId="Naglaeno">
    <w:name w:val="Strong"/>
    <w:basedOn w:val="Zadanifontodlomka"/>
    <w:uiPriority w:val="22"/>
    <w:qFormat/>
    <w:rsid w:val="005C6DC1"/>
    <w:rPr>
      <w:b/>
      <w:bCs/>
    </w:rPr>
  </w:style>
  <w:style w:type="character" w:styleId="Istaknuto">
    <w:name w:val="Emphasis"/>
    <w:basedOn w:val="Zadanifontodlomka"/>
    <w:uiPriority w:val="20"/>
    <w:qFormat/>
    <w:rsid w:val="005C6DC1"/>
    <w:rPr>
      <w:i/>
      <w:iCs/>
    </w:rPr>
  </w:style>
  <w:style w:type="character" w:customStyle="1" w:styleId="Naslov1Char">
    <w:name w:val="Naslov 1 Char"/>
    <w:basedOn w:val="Zadanifontodlomka"/>
    <w:link w:val="Naslov1"/>
    <w:rsid w:val="009D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C6DC1"/>
    <w:pPr>
      <w:spacing w:line="276" w:lineRule="auto"/>
      <w:outlineLvl w:val="9"/>
    </w:pPr>
    <w:rPr>
      <w:lang w:eastAsia="en-US"/>
    </w:rPr>
  </w:style>
  <w:style w:type="paragraph" w:styleId="Odlomakpopisa">
    <w:name w:val="List Paragraph"/>
    <w:basedOn w:val="Normal"/>
    <w:uiPriority w:val="34"/>
    <w:qFormat/>
    <w:rsid w:val="005C6DC1"/>
    <w:pPr>
      <w:ind w:left="720"/>
      <w:contextualSpacing/>
    </w:pPr>
  </w:style>
  <w:style w:type="character" w:styleId="Hiperveza">
    <w:name w:val="Hyperlink"/>
    <w:basedOn w:val="Zadanifontodlomka"/>
    <w:rsid w:val="00CF2E9E"/>
    <w:rPr>
      <w:color w:val="0000FF"/>
      <w:u w:val="single"/>
    </w:rPr>
  </w:style>
  <w:style w:type="character" w:styleId="HTML-navod">
    <w:name w:val="HTML Cite"/>
    <w:uiPriority w:val="99"/>
    <w:semiHidden/>
    <w:unhideWhenUsed/>
    <w:rsid w:val="00CF2E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2020-12-09T07:08:00Z</cp:lastPrinted>
  <dcterms:created xsi:type="dcterms:W3CDTF">2020-12-08T11:34:00Z</dcterms:created>
  <dcterms:modified xsi:type="dcterms:W3CDTF">2020-12-09T07:13:00Z</dcterms:modified>
</cp:coreProperties>
</file>