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1378"/>
        <w:gridCol w:w="7694"/>
      </w:tblGrid>
      <w:tr w:rsidR="007C2540" w14:paraId="6520842D" w14:textId="77777777">
        <w:trPr>
          <w:cantSplit/>
          <w:trHeight w:val="550"/>
        </w:trPr>
        <w:tc>
          <w:tcPr>
            <w:tcW w:w="1378" w:type="dxa"/>
          </w:tcPr>
          <w:p w14:paraId="4686B1A8" w14:textId="77777777" w:rsidR="007C2540" w:rsidRDefault="00000000">
            <w:pPr>
              <w:widowControl w:val="0"/>
            </w:pPr>
            <w:r>
              <w:pict w14:anchorId="1D9AA6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tole_rId2" o:spid="_x0000_s1027" type="#_x0000_t75" style="position:absolute;margin-left:0;margin-top:0;width:50pt;height:50pt;z-index:251657728;visibility:hidden">
                  <o:lock v:ext="edit" selection="t"/>
                </v:shape>
              </w:pict>
            </w:r>
            <w:r w:rsidR="00B14448">
              <w:object w:dxaOrig="1092" w:dyaOrig="624" w14:anchorId="50FD66ED">
                <v:shape id="ole_rId2" o:spid="_x0000_i1025" type="#_x0000_t75" style="width:54.6pt;height:31.2pt;visibility:visible;mso-wrap-distance-right:0" o:ole="">
                  <v:imagedata r:id="rId5" o:title=""/>
                </v:shape>
                <o:OLEObject Type="Embed" ProgID="MSPhotoEd.3" ShapeID="ole_rId2" DrawAspect="Content" ObjectID="_1793517528" r:id="rId6"/>
              </w:object>
            </w:r>
          </w:p>
          <w:p w14:paraId="385A567E" w14:textId="77777777" w:rsidR="007C2540" w:rsidRDefault="007C2540">
            <w:pPr>
              <w:widowControl w:val="0"/>
            </w:pPr>
          </w:p>
        </w:tc>
        <w:tc>
          <w:tcPr>
            <w:tcW w:w="7693" w:type="dxa"/>
          </w:tcPr>
          <w:p w14:paraId="7CB4FF27" w14:textId="77777777" w:rsidR="007C2540" w:rsidRDefault="00B14448">
            <w:pPr>
              <w:pStyle w:val="Naslov1"/>
              <w:widowControl w:val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DJEČJI VRTIĆ </w:t>
            </w:r>
            <w:r>
              <w:rPr>
                <w:i/>
                <w:sz w:val="28"/>
                <w:szCs w:val="28"/>
              </w:rPr>
              <w:t>ŠIBENSKA MASLINA</w:t>
            </w:r>
          </w:p>
          <w:p w14:paraId="46AD8423" w14:textId="77777777" w:rsidR="007C2540" w:rsidRDefault="00B14448">
            <w:pPr>
              <w:widowControl w:val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Ulica branitelja Domovinskog rata 2G, 22 000 Šibenik,  </w:t>
            </w:r>
            <w:proofErr w:type="spellStart"/>
            <w:r>
              <w:rPr>
                <w:i/>
                <w:iCs/>
                <w:sz w:val="20"/>
              </w:rPr>
              <w:t>tel</w:t>
            </w:r>
            <w:proofErr w:type="spellEnd"/>
            <w:r>
              <w:rPr>
                <w:i/>
                <w:iCs/>
                <w:sz w:val="20"/>
              </w:rPr>
              <w:t xml:space="preserve">: 022 332 324; </w:t>
            </w:r>
          </w:p>
          <w:p w14:paraId="09B30E0E" w14:textId="651D57C7" w:rsidR="007C2540" w:rsidRDefault="00B14448">
            <w:pPr>
              <w:widowControl w:val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e-mail: </w:t>
            </w:r>
            <w:hyperlink r:id="rId7">
              <w:r>
                <w:rPr>
                  <w:rStyle w:val="Hiperveza"/>
                  <w:iCs/>
                </w:rPr>
                <w:t>djecji.vrtic@dv-simaslina.com</w:t>
              </w:r>
            </w:hyperlink>
          </w:p>
          <w:p w14:paraId="352EF2AC" w14:textId="77777777" w:rsidR="007C2540" w:rsidRDefault="007C2540">
            <w:pPr>
              <w:widowControl w:val="0"/>
            </w:pPr>
          </w:p>
        </w:tc>
      </w:tr>
    </w:tbl>
    <w:p w14:paraId="2B7BAE6E" w14:textId="5DFDE2FD" w:rsidR="007C2540" w:rsidRDefault="00B14448">
      <w:r>
        <w:t>KLASA: 601-01/2</w:t>
      </w:r>
      <w:r w:rsidR="0072611C">
        <w:t>4</w:t>
      </w:r>
      <w:r>
        <w:t>-01/</w:t>
      </w:r>
      <w:r w:rsidR="004B2D72">
        <w:t>509</w:t>
      </w:r>
    </w:p>
    <w:p w14:paraId="42DF8402" w14:textId="6EE6DE79" w:rsidR="007C2540" w:rsidRDefault="00B14448">
      <w:r>
        <w:t>URBROJ: 2182-1-42-06-2</w:t>
      </w:r>
      <w:r w:rsidR="0072611C">
        <w:t>4</w:t>
      </w:r>
    </w:p>
    <w:p w14:paraId="13D81699" w14:textId="1BCBEDAB" w:rsidR="007C2540" w:rsidRDefault="00B14448">
      <w:r>
        <w:t>Šibenik,</w:t>
      </w:r>
      <w:r w:rsidR="009B5DE6">
        <w:t xml:space="preserve"> </w:t>
      </w:r>
      <w:r w:rsidR="004B2D72">
        <w:t>22</w:t>
      </w:r>
      <w:r w:rsidR="009B5DE6">
        <w:t xml:space="preserve">. </w:t>
      </w:r>
      <w:r w:rsidR="004B2D72">
        <w:t>11</w:t>
      </w:r>
      <w:r w:rsidR="009B5DE6">
        <w:t>. 2024.</w:t>
      </w:r>
    </w:p>
    <w:p w14:paraId="63E7A533" w14:textId="77777777" w:rsidR="007C2540" w:rsidRDefault="007C2540">
      <w:pPr>
        <w:rPr>
          <w:sz w:val="22"/>
          <w:szCs w:val="22"/>
        </w:rPr>
      </w:pPr>
    </w:p>
    <w:p w14:paraId="48B98984" w14:textId="2FB6A383" w:rsidR="007C2540" w:rsidRDefault="00B14448">
      <w:pPr>
        <w:jc w:val="center"/>
        <w:rPr>
          <w:sz w:val="22"/>
          <w:szCs w:val="22"/>
        </w:rPr>
      </w:pPr>
      <w:r>
        <w:rPr>
          <w:sz w:val="22"/>
          <w:szCs w:val="22"/>
        </w:rPr>
        <w:t>Na temelju članka 26. točka 2. i 3. Zakona o predškolskom odgoju i obrazovanju (NN 10/97, 107/07, 94/13, 98/19</w:t>
      </w:r>
      <w:r w:rsidR="008516C5">
        <w:rPr>
          <w:sz w:val="22"/>
          <w:szCs w:val="22"/>
        </w:rPr>
        <w:t xml:space="preserve">, </w:t>
      </w:r>
      <w:r>
        <w:rPr>
          <w:sz w:val="22"/>
          <w:szCs w:val="22"/>
        </w:rPr>
        <w:t>57/22.</w:t>
      </w:r>
      <w:r w:rsidR="008516C5">
        <w:rPr>
          <w:sz w:val="22"/>
          <w:szCs w:val="22"/>
        </w:rPr>
        <w:t xml:space="preserve"> i 101/23.</w:t>
      </w:r>
      <w:r>
        <w:rPr>
          <w:sz w:val="22"/>
          <w:szCs w:val="22"/>
        </w:rPr>
        <w:t>) i  Odluke Upravnog vijeća Dječjeg vrtića Šibenska maslina raspisuje se:</w:t>
      </w:r>
    </w:p>
    <w:p w14:paraId="10DD6DB0" w14:textId="77777777" w:rsidR="007C2540" w:rsidRDefault="007C2540">
      <w:pPr>
        <w:pStyle w:val="Naslov3"/>
        <w:jc w:val="left"/>
        <w:rPr>
          <w:sz w:val="24"/>
        </w:rPr>
      </w:pPr>
    </w:p>
    <w:p w14:paraId="19C5BF86" w14:textId="77777777" w:rsidR="007C2540" w:rsidRDefault="00B14448">
      <w:pPr>
        <w:pStyle w:val="Naslov3"/>
        <w:rPr>
          <w:szCs w:val="36"/>
        </w:rPr>
      </w:pPr>
      <w:r>
        <w:rPr>
          <w:szCs w:val="36"/>
        </w:rPr>
        <w:t xml:space="preserve">   NATJEČAJ</w:t>
      </w:r>
    </w:p>
    <w:p w14:paraId="52512F33" w14:textId="77777777" w:rsidR="007C2540" w:rsidRDefault="007C2540">
      <w:pPr>
        <w:rPr>
          <w:sz w:val="8"/>
          <w:szCs w:val="8"/>
        </w:rPr>
      </w:pPr>
    </w:p>
    <w:p w14:paraId="0F8CA839" w14:textId="77777777" w:rsidR="007C2540" w:rsidRDefault="00B14448">
      <w:pPr>
        <w:jc w:val="center"/>
      </w:pPr>
      <w:r>
        <w:t>za izbor</w:t>
      </w:r>
    </w:p>
    <w:p w14:paraId="221E4D61" w14:textId="77777777" w:rsidR="007C2540" w:rsidRDefault="007C2540">
      <w:pPr>
        <w:jc w:val="center"/>
      </w:pPr>
    </w:p>
    <w:p w14:paraId="7F8B3E54" w14:textId="77777777" w:rsidR="007C2540" w:rsidRDefault="00B14448">
      <w:pPr>
        <w:jc w:val="center"/>
        <w:rPr>
          <w:b/>
          <w:u w:val="single"/>
        </w:rPr>
      </w:pPr>
      <w:r>
        <w:rPr>
          <w:b/>
          <w:u w:val="single"/>
        </w:rPr>
        <w:t>ADMINISTRATIVNO-RAČUNOVODSTVENI RADNIK  ( M/Ž )</w:t>
      </w:r>
    </w:p>
    <w:p w14:paraId="1BE31048" w14:textId="77777777" w:rsidR="007C2540" w:rsidRDefault="007C2540">
      <w:pPr>
        <w:jc w:val="center"/>
      </w:pPr>
    </w:p>
    <w:p w14:paraId="70F4660E" w14:textId="77777777" w:rsidR="007C2540" w:rsidRDefault="007C2540"/>
    <w:p w14:paraId="6AFC275C" w14:textId="2F3708F0" w:rsidR="007C2540" w:rsidRDefault="00B14448">
      <w:pPr>
        <w:pStyle w:val="Odlomakpopisa"/>
        <w:numPr>
          <w:ilvl w:val="0"/>
          <w:numId w:val="4"/>
        </w:numPr>
        <w:spacing w:after="200" w:line="276" w:lineRule="auto"/>
        <w:jc w:val="center"/>
      </w:pPr>
      <w:r>
        <w:t>1 izvršitelj na</w:t>
      </w:r>
      <w:r w:rsidR="004B2D72">
        <w:t xml:space="preserve"> ne</w:t>
      </w:r>
      <w:r>
        <w:t>određeno vrijeme, puno radno vrijeme</w:t>
      </w:r>
    </w:p>
    <w:p w14:paraId="667EF36C" w14:textId="77777777" w:rsidR="007C2540" w:rsidRDefault="00B14448">
      <w:r>
        <w:rPr>
          <w:b/>
          <w:bCs/>
        </w:rPr>
        <w:t>UVJETI:</w:t>
      </w:r>
      <w:r>
        <w:t xml:space="preserve">      </w:t>
      </w:r>
    </w:p>
    <w:p w14:paraId="2F4D71F1" w14:textId="72D56D9B" w:rsidR="007C2540" w:rsidRDefault="00B14448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prema odredbama Zakona o predškolskom odgoju i obrazovanju (NN 10/97, 107/07, 94/13. 98/19</w:t>
      </w:r>
      <w:r w:rsidR="001A0B4C">
        <w:rPr>
          <w:sz w:val="22"/>
          <w:szCs w:val="22"/>
        </w:rPr>
        <w:t xml:space="preserve">, </w:t>
      </w:r>
      <w:r>
        <w:rPr>
          <w:sz w:val="22"/>
          <w:szCs w:val="22"/>
        </w:rPr>
        <w:t>57/22</w:t>
      </w:r>
      <w:r w:rsidR="001A0B4C">
        <w:rPr>
          <w:sz w:val="22"/>
          <w:szCs w:val="22"/>
        </w:rPr>
        <w:t>. i 101/23.</w:t>
      </w:r>
      <w:r>
        <w:rPr>
          <w:sz w:val="22"/>
          <w:szCs w:val="22"/>
        </w:rPr>
        <w:t>), članak 24.  i  prema Pravilniku o vrsti stručne spreme stručnih djelatnika te vrsti i stupnju stručne spreme ostalih djelatnika u dječjem vrtiću (NN 133/97.) i Pravilnika o unutarnjem ustrojstvu i načinu rada DV Šibenska maslina.</w:t>
      </w:r>
    </w:p>
    <w:p w14:paraId="4919001E" w14:textId="77777777" w:rsidR="007C2540" w:rsidRDefault="00B14448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SSS - ekonomskog smjera</w:t>
      </w:r>
    </w:p>
    <w:p w14:paraId="5F26695F" w14:textId="77777777" w:rsidR="007C2540" w:rsidRDefault="007C2540">
      <w:pPr>
        <w:rPr>
          <w:bCs/>
          <w:sz w:val="22"/>
          <w:szCs w:val="22"/>
        </w:rPr>
      </w:pPr>
    </w:p>
    <w:p w14:paraId="5FA53F9F" w14:textId="724B86A1" w:rsidR="007C2540" w:rsidRDefault="00B1444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Probni rad je </w:t>
      </w:r>
      <w:r w:rsidR="00152B31">
        <w:rPr>
          <w:bCs/>
          <w:sz w:val="22"/>
          <w:szCs w:val="22"/>
        </w:rPr>
        <w:t>9</w:t>
      </w:r>
      <w:r>
        <w:rPr>
          <w:bCs/>
          <w:sz w:val="22"/>
          <w:szCs w:val="22"/>
        </w:rPr>
        <w:t>0 dana.</w:t>
      </w:r>
    </w:p>
    <w:p w14:paraId="618695FE" w14:textId="77777777" w:rsidR="007C2540" w:rsidRDefault="007C2540">
      <w:pPr>
        <w:rPr>
          <w:b/>
          <w:bCs/>
          <w:sz w:val="22"/>
          <w:szCs w:val="22"/>
        </w:rPr>
      </w:pPr>
    </w:p>
    <w:p w14:paraId="03352C4F" w14:textId="77777777" w:rsidR="007C2540" w:rsidRDefault="00B1444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ROK NATJEČAJA:</w:t>
      </w:r>
    </w:p>
    <w:p w14:paraId="29F18FEB" w14:textId="77777777" w:rsidR="007C2540" w:rsidRDefault="00B14448">
      <w:pPr>
        <w:numPr>
          <w:ilvl w:val="1"/>
          <w:numId w:val="1"/>
        </w:numPr>
        <w:tabs>
          <w:tab w:val="left" w:pos="709"/>
        </w:tabs>
        <w:ind w:hanging="1014"/>
        <w:rPr>
          <w:sz w:val="22"/>
          <w:szCs w:val="22"/>
        </w:rPr>
      </w:pPr>
      <w:r>
        <w:rPr>
          <w:sz w:val="22"/>
          <w:szCs w:val="22"/>
        </w:rPr>
        <w:t>8 dana od objave natječaja</w:t>
      </w:r>
    </w:p>
    <w:p w14:paraId="332AED36" w14:textId="77777777" w:rsidR="007C2540" w:rsidRDefault="00B14448">
      <w:pPr>
        <w:numPr>
          <w:ilvl w:val="1"/>
          <w:numId w:val="1"/>
        </w:numPr>
        <w:tabs>
          <w:tab w:val="left" w:pos="709"/>
        </w:tabs>
        <w:ind w:hanging="1014"/>
        <w:rPr>
          <w:sz w:val="22"/>
          <w:szCs w:val="22"/>
        </w:rPr>
      </w:pPr>
      <w:r>
        <w:rPr>
          <w:sz w:val="22"/>
          <w:szCs w:val="22"/>
        </w:rPr>
        <w:t>obavijest sudionicima natječaja u roku od 8 dana od izvršenja izbora</w:t>
      </w:r>
    </w:p>
    <w:p w14:paraId="10DAFC00" w14:textId="77777777" w:rsidR="007C2540" w:rsidRDefault="007C2540">
      <w:pPr>
        <w:jc w:val="both"/>
        <w:rPr>
          <w:b/>
          <w:sz w:val="22"/>
          <w:szCs w:val="22"/>
        </w:rPr>
      </w:pPr>
    </w:p>
    <w:p w14:paraId="3C023523" w14:textId="77777777" w:rsidR="007C2540" w:rsidRDefault="00B1444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Prijave s dokumentacijom: </w:t>
      </w:r>
    </w:p>
    <w:p w14:paraId="3BBD4ED7" w14:textId="77777777" w:rsidR="007C2540" w:rsidRDefault="007C2540">
      <w:pPr>
        <w:ind w:left="426"/>
        <w:jc w:val="both"/>
        <w:rPr>
          <w:sz w:val="10"/>
          <w:szCs w:val="10"/>
        </w:rPr>
      </w:pPr>
    </w:p>
    <w:p w14:paraId="688660C0" w14:textId="77777777" w:rsidR="007C2540" w:rsidRDefault="00B14448">
      <w:pPr>
        <w:pStyle w:val="Odlomakpopisa"/>
        <w:numPr>
          <w:ilvl w:val="1"/>
          <w:numId w:val="1"/>
        </w:numPr>
        <w:tabs>
          <w:tab w:val="left" w:pos="709"/>
        </w:tabs>
        <w:ind w:hanging="1014"/>
        <w:jc w:val="both"/>
        <w:rPr>
          <w:sz w:val="22"/>
          <w:szCs w:val="22"/>
        </w:rPr>
      </w:pPr>
      <w:r>
        <w:rPr>
          <w:sz w:val="22"/>
          <w:szCs w:val="22"/>
        </w:rPr>
        <w:t>pisana prijava vlastoručno potpisana</w:t>
      </w:r>
    </w:p>
    <w:p w14:paraId="063A8D01" w14:textId="77777777" w:rsidR="007C2540" w:rsidRDefault="00B14448">
      <w:pPr>
        <w:pStyle w:val="Odlomakpopisa"/>
        <w:numPr>
          <w:ilvl w:val="1"/>
          <w:numId w:val="1"/>
        </w:numPr>
        <w:tabs>
          <w:tab w:val="left" w:pos="709"/>
        </w:tabs>
        <w:ind w:hanging="1014"/>
        <w:jc w:val="both"/>
        <w:rPr>
          <w:sz w:val="22"/>
          <w:szCs w:val="22"/>
        </w:rPr>
      </w:pPr>
      <w:r>
        <w:rPr>
          <w:sz w:val="22"/>
          <w:szCs w:val="22"/>
        </w:rPr>
        <w:t>životopis</w:t>
      </w:r>
    </w:p>
    <w:p w14:paraId="0F401E62" w14:textId="77777777" w:rsidR="007C2540" w:rsidRDefault="00B14448">
      <w:pPr>
        <w:pStyle w:val="Odlomakpopisa"/>
        <w:numPr>
          <w:ilvl w:val="1"/>
          <w:numId w:val="1"/>
        </w:numPr>
        <w:tabs>
          <w:tab w:val="left" w:pos="709"/>
        </w:tabs>
        <w:ind w:hanging="1014"/>
        <w:jc w:val="both"/>
        <w:rPr>
          <w:sz w:val="22"/>
          <w:szCs w:val="22"/>
        </w:rPr>
      </w:pPr>
      <w:r>
        <w:rPr>
          <w:sz w:val="22"/>
          <w:szCs w:val="22"/>
        </w:rPr>
        <w:t>dokaz o stečenoj stručnoj spremi (preslika)</w:t>
      </w:r>
    </w:p>
    <w:p w14:paraId="29DA3FDD" w14:textId="77777777" w:rsidR="007C2540" w:rsidRDefault="00B14448">
      <w:pPr>
        <w:pStyle w:val="Odlomakpopisa"/>
        <w:numPr>
          <w:ilvl w:val="1"/>
          <w:numId w:val="1"/>
        </w:numPr>
        <w:tabs>
          <w:tab w:val="left" w:pos="709"/>
        </w:tabs>
        <w:ind w:hanging="1014"/>
        <w:jc w:val="both"/>
        <w:rPr>
          <w:sz w:val="22"/>
          <w:szCs w:val="22"/>
        </w:rPr>
      </w:pPr>
      <w:r>
        <w:rPr>
          <w:sz w:val="22"/>
          <w:szCs w:val="22"/>
        </w:rPr>
        <w:t>dokaz o stečenom radnom stažu – elektronički zapis sa HZMO-a (ne starije od mjesec dana)</w:t>
      </w:r>
    </w:p>
    <w:p w14:paraId="34D0C5D8" w14:textId="77777777" w:rsidR="007C2540" w:rsidRDefault="00B14448">
      <w:pPr>
        <w:pStyle w:val="Odlomakpopisa"/>
        <w:numPr>
          <w:ilvl w:val="1"/>
          <w:numId w:val="1"/>
        </w:numPr>
        <w:tabs>
          <w:tab w:val="left" w:pos="709"/>
        </w:tabs>
        <w:ind w:hanging="1014"/>
        <w:jc w:val="both"/>
        <w:rPr>
          <w:sz w:val="22"/>
          <w:szCs w:val="22"/>
        </w:rPr>
      </w:pPr>
      <w:r>
        <w:rPr>
          <w:sz w:val="22"/>
          <w:szCs w:val="22"/>
        </w:rPr>
        <w:t>rodni list (preslika)</w:t>
      </w:r>
    </w:p>
    <w:p w14:paraId="4842D106" w14:textId="77777777" w:rsidR="007C2540" w:rsidRDefault="00B14448">
      <w:pPr>
        <w:pStyle w:val="Odlomakpopisa"/>
        <w:numPr>
          <w:ilvl w:val="1"/>
          <w:numId w:val="1"/>
        </w:numPr>
        <w:tabs>
          <w:tab w:val="left" w:pos="709"/>
        </w:tabs>
        <w:ind w:hanging="1014"/>
        <w:jc w:val="both"/>
        <w:rPr>
          <w:sz w:val="22"/>
          <w:szCs w:val="22"/>
        </w:rPr>
      </w:pPr>
      <w:r>
        <w:rPr>
          <w:sz w:val="22"/>
          <w:szCs w:val="22"/>
        </w:rPr>
        <w:t>dokaz o državljanstvu (preslika)</w:t>
      </w:r>
    </w:p>
    <w:p w14:paraId="4659C00D" w14:textId="661D4FFC" w:rsidR="007C2540" w:rsidRDefault="00B14448">
      <w:pPr>
        <w:pStyle w:val="Odlomakpopisa"/>
        <w:numPr>
          <w:ilvl w:val="1"/>
          <w:numId w:val="1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uvjerenje o nekažnjavanju,  sukladno članku 25. Zakona o predškolskom odgoju i obrazovanju (NN 10/97, 107/07 i 94/13, 98/19</w:t>
      </w:r>
      <w:r w:rsidR="008516C5">
        <w:rPr>
          <w:sz w:val="22"/>
          <w:szCs w:val="22"/>
        </w:rPr>
        <w:t xml:space="preserve">, </w:t>
      </w:r>
      <w:r>
        <w:rPr>
          <w:sz w:val="22"/>
          <w:szCs w:val="22"/>
        </w:rPr>
        <w:t>57/22</w:t>
      </w:r>
      <w:r w:rsidR="008516C5">
        <w:rPr>
          <w:sz w:val="22"/>
          <w:szCs w:val="22"/>
        </w:rPr>
        <w:t>. i 101/23.</w:t>
      </w:r>
      <w:r>
        <w:rPr>
          <w:sz w:val="22"/>
          <w:szCs w:val="22"/>
        </w:rPr>
        <w:t xml:space="preserve"> ) </w:t>
      </w:r>
    </w:p>
    <w:p w14:paraId="7C2989A3" w14:textId="77777777" w:rsidR="007C2540" w:rsidRDefault="00B14448">
      <w:pPr>
        <w:pStyle w:val="Odlomakpopisa"/>
        <w:numPr>
          <w:ilvl w:val="0"/>
          <w:numId w:val="3"/>
        </w:numPr>
        <w:ind w:left="1418"/>
        <w:rPr>
          <w:sz w:val="22"/>
          <w:szCs w:val="22"/>
        </w:rPr>
      </w:pPr>
      <w:r>
        <w:rPr>
          <w:sz w:val="22"/>
          <w:szCs w:val="22"/>
        </w:rPr>
        <w:t xml:space="preserve">uvjerenje nadležnog suda da se protiv kandidata ne vodi </w:t>
      </w:r>
      <w:r>
        <w:rPr>
          <w:sz w:val="22"/>
          <w:szCs w:val="22"/>
          <w:u w:val="single"/>
        </w:rPr>
        <w:t>kazneni</w:t>
      </w:r>
      <w:r>
        <w:rPr>
          <w:sz w:val="22"/>
          <w:szCs w:val="22"/>
        </w:rPr>
        <w:t xml:space="preserve"> postupak </w:t>
      </w:r>
    </w:p>
    <w:p w14:paraId="60922707" w14:textId="77777777" w:rsidR="007C2540" w:rsidRDefault="00B14448">
      <w:pPr>
        <w:pStyle w:val="Odlomakpopisa"/>
        <w:ind w:left="1418"/>
        <w:rPr>
          <w:sz w:val="22"/>
          <w:szCs w:val="22"/>
        </w:rPr>
      </w:pPr>
      <w:r>
        <w:rPr>
          <w:sz w:val="22"/>
          <w:szCs w:val="22"/>
        </w:rPr>
        <w:t>(čl. 25. st. 2), ne starije od dana objave natječaja</w:t>
      </w:r>
    </w:p>
    <w:p w14:paraId="61F01846" w14:textId="77777777" w:rsidR="007C2540" w:rsidRDefault="00B14448">
      <w:pPr>
        <w:pStyle w:val="Odlomakpopisa"/>
        <w:ind w:left="993"/>
        <w:rPr>
          <w:sz w:val="22"/>
          <w:szCs w:val="22"/>
        </w:rPr>
      </w:pPr>
      <w:r>
        <w:rPr>
          <w:sz w:val="22"/>
          <w:szCs w:val="22"/>
        </w:rPr>
        <w:t xml:space="preserve">  b)   uvjerenje nadležnog prekršajnog suda da se protiv kandidata ne vodi </w:t>
      </w:r>
      <w:r>
        <w:rPr>
          <w:sz w:val="22"/>
          <w:szCs w:val="22"/>
          <w:u w:val="single"/>
        </w:rPr>
        <w:t>prekršajni</w:t>
      </w:r>
      <w:r>
        <w:rPr>
          <w:sz w:val="22"/>
          <w:szCs w:val="22"/>
        </w:rPr>
        <w:t xml:space="preserve">                       postupak, (čl. 25.st. 4 ), ne starije od dana objave natječaja</w:t>
      </w:r>
    </w:p>
    <w:p w14:paraId="52E02260" w14:textId="77777777" w:rsidR="007C2540" w:rsidRDefault="00B14448">
      <w:pPr>
        <w:pStyle w:val="Odlomakpopisa"/>
        <w:spacing w:beforeAutospacing="1" w:afterAutospacing="1"/>
        <w:ind w:left="426"/>
        <w:jc w:val="both"/>
      </w:pPr>
      <w:r>
        <w:t>- izjava kandidata o nepostojanju zapreka iz čl. 25. Zakona za prijem u radni odnos (vlastoručno potpisana)</w:t>
      </w:r>
    </w:p>
    <w:p w14:paraId="7B939AC2" w14:textId="77777777" w:rsidR="007C2540" w:rsidRDefault="007C2540">
      <w:pPr>
        <w:pStyle w:val="Odlomakpopisa"/>
        <w:ind w:left="709"/>
        <w:jc w:val="both"/>
        <w:rPr>
          <w:sz w:val="10"/>
          <w:szCs w:val="10"/>
        </w:rPr>
      </w:pPr>
    </w:p>
    <w:p w14:paraId="09A9683A" w14:textId="77777777" w:rsidR="005E2296" w:rsidRDefault="005E2296">
      <w:pPr>
        <w:jc w:val="both"/>
        <w:rPr>
          <w:sz w:val="22"/>
          <w:szCs w:val="22"/>
        </w:rPr>
      </w:pPr>
    </w:p>
    <w:p w14:paraId="786E1040" w14:textId="70767276" w:rsidR="005E2296" w:rsidRPr="004B2D72" w:rsidRDefault="004B2D72" w:rsidP="004B2D72">
      <w:pPr>
        <w:suppressAutoHyphens w:val="0"/>
        <w:spacing w:line="276" w:lineRule="auto"/>
        <w:jc w:val="both"/>
        <w:rPr>
          <w:u w:val="single"/>
        </w:rPr>
      </w:pPr>
      <w:r w:rsidRPr="004B2D72">
        <w:t>donijeti osobn</w:t>
      </w:r>
      <w:r w:rsidR="00152B31">
        <w:t>o</w:t>
      </w:r>
      <w:r w:rsidRPr="004B2D72">
        <w:t xml:space="preserve"> ili slati </w:t>
      </w:r>
      <w:r w:rsidRPr="004B2D72">
        <w:rPr>
          <w:b/>
          <w:bCs/>
        </w:rPr>
        <w:t>preporučeno</w:t>
      </w:r>
      <w:r w:rsidRPr="004B2D72">
        <w:t xml:space="preserve"> na adresu: </w:t>
      </w:r>
      <w:r w:rsidRPr="004B2D72">
        <w:rPr>
          <w:u w:val="single"/>
        </w:rPr>
        <w:t>DJEČJI VRTIĆ ŠIBENSKA MASLINA, Ulica branitelja Domovinskog rata 2G, Šibenik</w:t>
      </w:r>
    </w:p>
    <w:p w14:paraId="0CBC1021" w14:textId="15B8C6E5" w:rsidR="007C2540" w:rsidRPr="001A0B4C" w:rsidRDefault="00B14448">
      <w:pPr>
        <w:jc w:val="both"/>
        <w:rPr>
          <w:rStyle w:val="HTML-navod"/>
          <w:i w:val="0"/>
        </w:rPr>
      </w:pPr>
      <w:r w:rsidRPr="001A0B4C">
        <w:lastRenderedPageBreak/>
        <w:t xml:space="preserve">Prijave s dokazima o ispunjavanju uvjeta dostaviti u roku osam (8) dana od dana objave natječaja na mrežnoj stranici i oglasnoj ploči Hrvatskog zavoda za zapošljavanje, te na mrežnim stranicama Dječjeg vrtića Šibenska maslina:   </w:t>
      </w:r>
      <w:r w:rsidRPr="001A0B4C">
        <w:rPr>
          <w:rStyle w:val="HTML-navod"/>
        </w:rPr>
        <w:t>dv-si</w:t>
      </w:r>
      <w:r w:rsidRPr="001A0B4C">
        <w:rPr>
          <w:rStyle w:val="HTML-navod"/>
          <w:bCs/>
        </w:rPr>
        <w:t>maslina</w:t>
      </w:r>
      <w:r w:rsidRPr="001A0B4C">
        <w:rPr>
          <w:rStyle w:val="HTML-navod"/>
        </w:rPr>
        <w:t xml:space="preserve">.com. </w:t>
      </w:r>
    </w:p>
    <w:p w14:paraId="25C36907" w14:textId="77777777" w:rsidR="007C2540" w:rsidRPr="001A0B4C" w:rsidRDefault="007C2540">
      <w:pPr>
        <w:jc w:val="both"/>
      </w:pPr>
    </w:p>
    <w:p w14:paraId="54A0FD5F" w14:textId="77777777" w:rsidR="007C2540" w:rsidRPr="001A0B4C" w:rsidRDefault="00B14448">
      <w:pPr>
        <w:jc w:val="both"/>
      </w:pPr>
      <w:r w:rsidRPr="001A0B4C">
        <w:t xml:space="preserve">Kandidati koji će se u prijavi pozivati na pravo prednosti pri zapošljavanju prema posebnim propisima, dužni su u prijavi na natječaj pozvati se na to pravo i priložiti dokaz o ostvarivanju prava prednosti prema posebnom zakonu i imaju prednost u odnosu na ostale kandidate samo pod jednakim uvjetima. </w:t>
      </w:r>
    </w:p>
    <w:p w14:paraId="3F24F875" w14:textId="77777777" w:rsidR="007C2540" w:rsidRPr="001A0B4C" w:rsidRDefault="00B14448">
      <w:pPr>
        <w:jc w:val="both"/>
      </w:pPr>
      <w:r w:rsidRPr="001A0B4C">
        <w:t>Da bi ostvarili pravo prednosti pri zapošljavanju, kandidati koji ispunjavaju uvjete za ostvarivanje tog prava, dužni su uz prijavu na natječaj priložiti svu propisanu dokumentaciju prema posebnom zakonu .</w:t>
      </w:r>
    </w:p>
    <w:p w14:paraId="085C7D45" w14:textId="77777777" w:rsidR="007C2540" w:rsidRPr="001A0B4C" w:rsidRDefault="007C2540"/>
    <w:p w14:paraId="5F3E6E98" w14:textId="77777777" w:rsidR="007C2540" w:rsidRDefault="007C2540"/>
    <w:p w14:paraId="7925B5B3" w14:textId="77777777" w:rsidR="007C2540" w:rsidRDefault="00B14448">
      <w:pPr>
        <w:jc w:val="both"/>
      </w:pPr>
      <w:r>
        <w:t xml:space="preserve">Kandidat koji može ostvariti pravo prednosti sukladno članku 102. Zakona o hrvatskim braniteljima iz Domovinskog rata i članovima njihovih obitelji (Narodne novine, broj 121/17, </w:t>
      </w:r>
    </w:p>
    <w:p w14:paraId="36B8973A" w14:textId="77777777" w:rsidR="007C2540" w:rsidRDefault="00B14448">
      <w:pPr>
        <w:jc w:val="both"/>
      </w:pPr>
      <w:r>
        <w:t xml:space="preserve">98/19, 84/21), članku 48.f Zakona o zaštiti vojnih i civilnih invalida rata (Narodne novine, broj 33/92, 57/92, 77/92, 27/93, 58/93, 2/94, 76/94, 108/95, 108/96, 82/01, 103/03, 148/13, </w:t>
      </w:r>
    </w:p>
    <w:p w14:paraId="628E6801" w14:textId="77777777" w:rsidR="007C2540" w:rsidRDefault="00B14448">
      <w:pPr>
        <w:jc w:val="both"/>
      </w:pPr>
      <w: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0C38E9B3" w14:textId="77777777" w:rsidR="007C2540" w:rsidRDefault="007C2540"/>
    <w:p w14:paraId="7E6A2AC0" w14:textId="77777777" w:rsidR="007C2540" w:rsidRDefault="00B14448">
      <w:pPr>
        <w:jc w:val="both"/>
      </w:pPr>
      <w: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49F706D4" w14:textId="77777777" w:rsidR="007C2540" w:rsidRDefault="00B14448">
      <w:pPr>
        <w:jc w:val="both"/>
        <w:rPr>
          <w:color w:val="5B9BD5" w:themeColor="accent5"/>
        </w:rPr>
      </w:pPr>
      <w:r>
        <w:t xml:space="preserve">priložiti sve potrebne dokaze dostupne na poveznici ministarstva hrvatskih branitelja </w:t>
      </w:r>
      <w:hyperlink r:id="rId8">
        <w:r>
          <w:rPr>
            <w:rStyle w:val="Hiperveza"/>
          </w:rPr>
          <w:t>https://branitelji.gov.hr/zaposljavanje-843/843</w:t>
        </w:r>
      </w:hyperlink>
      <w:r>
        <w:t xml:space="preserve"> </w:t>
      </w:r>
      <w:hyperlink r:id="rId9">
        <w:r>
          <w:rPr>
            <w:rStyle w:val="Hiperveza"/>
            <w:rFonts w:ascii="Verdana" w:eastAsiaTheme="minorHAnsi" w:hAnsi="Verdana" w:cs="Arial"/>
            <w:color w:val="5B9BD5" w:themeColor="accent5"/>
            <w:sz w:val="20"/>
            <w:szCs w:val="22"/>
            <w:lang w:eastAsia="en-US"/>
          </w:rPr>
          <w:t>https://branitelji.gov.hr/UserDocsImages//dokumenti/Nikola//popis%20dokaza%20za%20ostvarivanje%20prava%20prednosti%20pri%20zapo%C5%A1ljavanju-%20ZOHBDR%202021.pdf</w:t>
        </w:r>
      </w:hyperlink>
    </w:p>
    <w:p w14:paraId="24CDCF41" w14:textId="77777777" w:rsidR="007C2540" w:rsidRDefault="007C2540">
      <w:pPr>
        <w:rPr>
          <w:color w:val="5B9BD5" w:themeColor="accent5"/>
        </w:rPr>
      </w:pPr>
    </w:p>
    <w:p w14:paraId="0694BB19" w14:textId="77777777" w:rsidR="007C2540" w:rsidRDefault="00B14448">
      <w:r>
        <w:t xml:space="preserve">Kandidat koji se poziva na pravo prednosti pri zapošljavanju u skladu s člankom 48.f Zakona o zaštiti vojnih i civilnih invalida rata (Narodne novine, broj 33/92, 57/92, 77/92, 27/93, </w:t>
      </w:r>
    </w:p>
    <w:p w14:paraId="12DA5054" w14:textId="77777777" w:rsidR="007C2540" w:rsidRDefault="00B14448">
      <w:pPr>
        <w:jc w:val="both"/>
      </w:pPr>
      <w: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C485A5D" w14:textId="77777777" w:rsidR="007C2540" w:rsidRDefault="007C2540">
      <w:pPr>
        <w:jc w:val="both"/>
      </w:pPr>
    </w:p>
    <w:p w14:paraId="5EBF964C" w14:textId="77777777" w:rsidR="007C2540" w:rsidRDefault="00B14448">
      <w:pPr>
        <w:jc w:val="both"/>
      </w:pPr>
      <w: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10">
        <w:r>
          <w:rPr>
            <w:rStyle w:val="Hiperveza"/>
          </w:rPr>
          <w:t>https://branitelji.gov.hr/zaposljavanje-843/843</w:t>
        </w:r>
      </w:hyperlink>
    </w:p>
    <w:p w14:paraId="76F5CCC1" w14:textId="77777777" w:rsidR="007C2540" w:rsidRDefault="00B14448">
      <w:pPr>
        <w:jc w:val="both"/>
      </w:pPr>
      <w:hyperlink r:id="rId11">
        <w:r>
          <w:rPr>
            <w:rStyle w:val="Hiperveza"/>
            <w:rFonts w:ascii="Verdana" w:eastAsiaTheme="minorHAnsi" w:hAnsi="Verdana" w:cs="Arial"/>
            <w:color w:val="5B9BD5" w:themeColor="accent5"/>
            <w:sz w:val="20"/>
            <w:szCs w:val="22"/>
            <w:lang w:eastAsia="en-US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EBCFE93" w14:textId="77777777" w:rsidR="007C2540" w:rsidRDefault="007C2540">
      <w:pPr>
        <w:jc w:val="both"/>
      </w:pPr>
    </w:p>
    <w:p w14:paraId="437F2DFC" w14:textId="77777777" w:rsidR="007C2540" w:rsidRDefault="007C2540">
      <w:pPr>
        <w:jc w:val="both"/>
      </w:pPr>
    </w:p>
    <w:p w14:paraId="0113FB8F" w14:textId="77777777" w:rsidR="007C2540" w:rsidRPr="008516C5" w:rsidRDefault="00B14448">
      <w:pPr>
        <w:jc w:val="both"/>
      </w:pPr>
      <w:r w:rsidRPr="008516C5">
        <w:lastRenderedPageBreak/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76A65CB6" w14:textId="77777777" w:rsidR="007C2540" w:rsidRPr="008516C5" w:rsidRDefault="007C2540">
      <w:pPr>
        <w:rPr>
          <w:rFonts w:eastAsia="Calibri"/>
        </w:rPr>
      </w:pPr>
    </w:p>
    <w:p w14:paraId="673FA20F" w14:textId="77777777" w:rsidR="007C2540" w:rsidRPr="008516C5" w:rsidRDefault="00B14448">
      <w:pPr>
        <w:jc w:val="both"/>
      </w:pPr>
      <w:r w:rsidRPr="008516C5">
        <w:t>Svi kandidati koji zadovoljavaju formalne uvjete biti će pozvani na pisano testiranje koje će provesti Povjerenstvo za provedbu javnog natječaja (u nastavku teksta: Povjerenstvo).</w:t>
      </w:r>
    </w:p>
    <w:p w14:paraId="0F390D11" w14:textId="77777777" w:rsidR="007C2540" w:rsidRPr="008516C5" w:rsidRDefault="00B14448">
      <w:pPr>
        <w:jc w:val="both"/>
      </w:pPr>
      <w:r w:rsidRPr="008516C5">
        <w:t>Nakon provedenog testiranja provesti će se intervju s kandidatima koji su ostvarili najmanje 50% bodova iz pisanog testiranja.</w:t>
      </w:r>
    </w:p>
    <w:p w14:paraId="1AB70312" w14:textId="77777777" w:rsidR="007C2540" w:rsidRPr="008516C5" w:rsidRDefault="00B14448">
      <w:pPr>
        <w:jc w:val="both"/>
      </w:pPr>
      <w:r w:rsidRPr="008516C5">
        <w:t>Kandidat koji ne pristupi pisanoj provjeri znanja – testiranju, smatra se da je povukao prijavu za natječaj.</w:t>
      </w:r>
    </w:p>
    <w:p w14:paraId="79FD7E5C" w14:textId="77777777" w:rsidR="007C2540" w:rsidRPr="008516C5" w:rsidRDefault="00B14448">
      <w:pPr>
        <w:jc w:val="both"/>
      </w:pPr>
      <w:r w:rsidRPr="008516C5">
        <w:t xml:space="preserve">Na mrežnoj stranici Dječjeg vrtića Šibenska maslina </w:t>
      </w:r>
      <w:r w:rsidRPr="008516C5">
        <w:rPr>
          <w:u w:val="single"/>
        </w:rPr>
        <w:t>dv-simaslina.com</w:t>
      </w:r>
      <w:r w:rsidRPr="008516C5">
        <w:t xml:space="preserve"> objaviti će se popis kandidata koji ispunjavaju formalne uvjete iz natječaja te vrijeme i mjesto održavanja pisanog testiranja prije održavanja, kao pravni i drugi izvori za pripremanje kandidata za provjeru znanja i sposobnosti.</w:t>
      </w:r>
    </w:p>
    <w:p w14:paraId="0CE591CD" w14:textId="77777777" w:rsidR="007C2540" w:rsidRPr="008516C5" w:rsidRDefault="007C2540">
      <w:pPr>
        <w:jc w:val="both"/>
      </w:pPr>
    </w:p>
    <w:p w14:paraId="5E171B0B" w14:textId="77777777" w:rsidR="007C2540" w:rsidRPr="008516C5" w:rsidRDefault="007C2540">
      <w:pPr>
        <w:jc w:val="both"/>
      </w:pPr>
    </w:p>
    <w:p w14:paraId="37757054" w14:textId="77777777" w:rsidR="007C2540" w:rsidRPr="008516C5" w:rsidRDefault="00B14448">
      <w:pPr>
        <w:jc w:val="both"/>
      </w:pPr>
      <w:r w:rsidRPr="008516C5">
        <w:t>Isprave se prilažu u neovjerenom presliku, a prije izbora kandidata predočit će se izvornik.</w:t>
      </w:r>
    </w:p>
    <w:p w14:paraId="2F631F9B" w14:textId="77777777" w:rsidR="007C2540" w:rsidRPr="008516C5" w:rsidRDefault="007C2540">
      <w:pPr>
        <w:jc w:val="both"/>
        <w:rPr>
          <w:rStyle w:val="HTML-navod"/>
          <w:i w:val="0"/>
        </w:rPr>
      </w:pPr>
    </w:p>
    <w:p w14:paraId="08C05607" w14:textId="77777777" w:rsidR="007C2540" w:rsidRPr="008516C5" w:rsidRDefault="00B14448">
      <w:pPr>
        <w:jc w:val="both"/>
        <w:rPr>
          <w:rStyle w:val="HTML-navod"/>
          <w:i w:val="0"/>
        </w:rPr>
      </w:pPr>
      <w:r w:rsidRPr="008516C5">
        <w:rPr>
          <w:rStyle w:val="HTML-navod"/>
          <w:i w:val="0"/>
        </w:rPr>
        <w:t>Nepotpune i/ili nepravovremene prijave neće se razmatrati.</w:t>
      </w:r>
    </w:p>
    <w:p w14:paraId="55B1006A" w14:textId="77777777" w:rsidR="007C2540" w:rsidRPr="008516C5" w:rsidRDefault="00B14448">
      <w:pPr>
        <w:jc w:val="both"/>
        <w:rPr>
          <w:rStyle w:val="HTML-navod"/>
          <w:i w:val="0"/>
        </w:rPr>
      </w:pPr>
      <w:r w:rsidRPr="008516C5">
        <w:rPr>
          <w:rStyle w:val="HTML-navod"/>
          <w:i w:val="0"/>
        </w:rPr>
        <w:t>Prilikom zapošljavanja oba spola su u ravnopravnom položaju.</w:t>
      </w:r>
    </w:p>
    <w:p w14:paraId="0269D35B" w14:textId="77777777" w:rsidR="007C2540" w:rsidRPr="008516C5" w:rsidRDefault="00B14448">
      <w:pPr>
        <w:jc w:val="both"/>
        <w:rPr>
          <w:rStyle w:val="HTML-navod"/>
          <w:i w:val="0"/>
        </w:rPr>
      </w:pPr>
      <w:r w:rsidRPr="008516C5">
        <w:rPr>
          <w:rStyle w:val="HTML-navod"/>
          <w:i w:val="0"/>
        </w:rPr>
        <w:t>O rezultatima izbora kandidati će biti obaviješteni u zakonskom roku.</w:t>
      </w:r>
    </w:p>
    <w:p w14:paraId="30DDEC4D" w14:textId="77777777" w:rsidR="007C2540" w:rsidRPr="008516C5" w:rsidRDefault="007C2540">
      <w:pPr>
        <w:jc w:val="both"/>
      </w:pPr>
    </w:p>
    <w:p w14:paraId="4CBF2030" w14:textId="0795A3A2" w:rsidR="007C2540" w:rsidRPr="008516C5" w:rsidRDefault="00B14448">
      <w:pPr>
        <w:jc w:val="both"/>
      </w:pPr>
      <w:r w:rsidRPr="008516C5">
        <w:rPr>
          <w:u w:val="single"/>
        </w:rPr>
        <w:t>Napomena</w:t>
      </w:r>
      <w:r w:rsidRPr="008516C5">
        <w:t xml:space="preserve">: Ovaj natječaj je objavljen na oglasnoj ploči i mrežnim stranicama Hrvatskog zavoda za zapošljavanje kao i oglasnoj ploči i mrežnoj stranici Dječjeg vrtića Šibenska maslina, dana  </w:t>
      </w:r>
      <w:r w:rsidR="004B2D72">
        <w:t>22</w:t>
      </w:r>
      <w:r w:rsidR="001A0B4C" w:rsidRPr="008516C5">
        <w:t xml:space="preserve">. </w:t>
      </w:r>
      <w:r w:rsidR="004B2D72">
        <w:t>11</w:t>
      </w:r>
      <w:r w:rsidR="001A0B4C" w:rsidRPr="008516C5">
        <w:t>. 2024.</w:t>
      </w:r>
      <w:r w:rsidR="0072611C" w:rsidRPr="008516C5">
        <w:t xml:space="preserve">  </w:t>
      </w:r>
      <w:r w:rsidRPr="008516C5">
        <w:t>godine.</w:t>
      </w:r>
    </w:p>
    <w:p w14:paraId="5B42B697" w14:textId="77777777" w:rsidR="007C2540" w:rsidRPr="008516C5" w:rsidRDefault="007C2540">
      <w:pPr>
        <w:jc w:val="both"/>
      </w:pPr>
    </w:p>
    <w:p w14:paraId="2963A0F0" w14:textId="77777777" w:rsidR="007C2540" w:rsidRPr="008516C5" w:rsidRDefault="007C2540"/>
    <w:p w14:paraId="6E21E81C" w14:textId="77777777" w:rsidR="007C2540" w:rsidRPr="008516C5" w:rsidRDefault="007C2540">
      <w:pPr>
        <w:jc w:val="both"/>
      </w:pPr>
    </w:p>
    <w:p w14:paraId="25D25A9B" w14:textId="77777777" w:rsidR="007C2540" w:rsidRPr="008516C5" w:rsidRDefault="007C2540">
      <w:pPr>
        <w:jc w:val="both"/>
      </w:pPr>
    </w:p>
    <w:p w14:paraId="11EABD76" w14:textId="77777777" w:rsidR="007C2540" w:rsidRPr="008516C5" w:rsidRDefault="007C2540">
      <w:pPr>
        <w:jc w:val="both"/>
      </w:pPr>
    </w:p>
    <w:p w14:paraId="7573007A" w14:textId="77777777" w:rsidR="007C2540" w:rsidRPr="008516C5" w:rsidRDefault="007C2540">
      <w:pPr>
        <w:jc w:val="both"/>
      </w:pPr>
    </w:p>
    <w:p w14:paraId="57E63364" w14:textId="77777777" w:rsidR="007C2540" w:rsidRPr="008516C5" w:rsidRDefault="007C2540">
      <w:pPr>
        <w:jc w:val="both"/>
      </w:pPr>
    </w:p>
    <w:p w14:paraId="354E72E6" w14:textId="77777777" w:rsidR="007C2540" w:rsidRPr="008516C5" w:rsidRDefault="007C2540"/>
    <w:sectPr w:rsidR="007C2540" w:rsidRPr="008516C5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012AD"/>
    <w:multiLevelType w:val="multilevel"/>
    <w:tmpl w:val="5BE49E5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1BBC4424"/>
    <w:multiLevelType w:val="multilevel"/>
    <w:tmpl w:val="C9D205D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EF4230"/>
    <w:multiLevelType w:val="multilevel"/>
    <w:tmpl w:val="FCA85AE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851097"/>
    <w:multiLevelType w:val="multilevel"/>
    <w:tmpl w:val="68CA67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C9A6647"/>
    <w:multiLevelType w:val="multilevel"/>
    <w:tmpl w:val="DF94F20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5339469">
    <w:abstractNumId w:val="4"/>
  </w:num>
  <w:num w:numId="2" w16cid:durableId="1593198001">
    <w:abstractNumId w:val="1"/>
  </w:num>
  <w:num w:numId="3" w16cid:durableId="118646658">
    <w:abstractNumId w:val="0"/>
  </w:num>
  <w:num w:numId="4" w16cid:durableId="548343681">
    <w:abstractNumId w:val="2"/>
  </w:num>
  <w:num w:numId="5" w16cid:durableId="939029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40"/>
    <w:rsid w:val="00152B31"/>
    <w:rsid w:val="001A0B4C"/>
    <w:rsid w:val="002866EF"/>
    <w:rsid w:val="004B2D72"/>
    <w:rsid w:val="0050191D"/>
    <w:rsid w:val="005E2296"/>
    <w:rsid w:val="0072611C"/>
    <w:rsid w:val="007C2540"/>
    <w:rsid w:val="008516C5"/>
    <w:rsid w:val="00920D44"/>
    <w:rsid w:val="009B5DE6"/>
    <w:rsid w:val="00B1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6594AF"/>
  <w15:docId w15:val="{D3BCFB33-6765-481A-9A17-B5546CEA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FC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A6FC2"/>
    <w:pPr>
      <w:keepNext/>
      <w:jc w:val="center"/>
      <w:outlineLvl w:val="0"/>
    </w:pPr>
    <w:rPr>
      <w:b/>
      <w:bCs/>
      <w:sz w:val="40"/>
    </w:rPr>
  </w:style>
  <w:style w:type="paragraph" w:styleId="Naslov3">
    <w:name w:val="heading 3"/>
    <w:basedOn w:val="Normal"/>
    <w:next w:val="Normal"/>
    <w:link w:val="Naslov3Char"/>
    <w:qFormat/>
    <w:rsid w:val="00DA6FC2"/>
    <w:pPr>
      <w:keepNext/>
      <w:jc w:val="center"/>
      <w:outlineLvl w:val="2"/>
    </w:pPr>
    <w:rPr>
      <w:b/>
      <w:bCs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qFormat/>
    <w:rsid w:val="00DA6FC2"/>
    <w:rPr>
      <w:rFonts w:ascii="Times New Roman" w:eastAsia="Times New Roman" w:hAnsi="Times New Roman" w:cs="Times New Roman"/>
      <w:b/>
      <w:bCs/>
      <w:sz w:val="40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qFormat/>
    <w:rsid w:val="00DA6FC2"/>
    <w:rPr>
      <w:rFonts w:ascii="Times New Roman" w:eastAsia="Times New Roman" w:hAnsi="Times New Roman" w:cs="Times New Roman"/>
      <w:b/>
      <w:bCs/>
      <w:sz w:val="36"/>
      <w:szCs w:val="24"/>
      <w:lang w:eastAsia="hr-HR"/>
    </w:rPr>
  </w:style>
  <w:style w:type="character" w:styleId="Hiperveza">
    <w:name w:val="Hyperlink"/>
    <w:basedOn w:val="Zadanifontodlomka"/>
    <w:rsid w:val="00DA6FC2"/>
    <w:rPr>
      <w:color w:val="0000FF"/>
      <w:u w:val="single"/>
    </w:rPr>
  </w:style>
  <w:style w:type="character" w:styleId="HTML-navod">
    <w:name w:val="HTML Cite"/>
    <w:uiPriority w:val="99"/>
    <w:semiHidden/>
    <w:unhideWhenUsed/>
    <w:qFormat/>
    <w:rsid w:val="00DA6FC2"/>
    <w:rPr>
      <w:i/>
      <w:iCs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Odlomakpopisa">
    <w:name w:val="List Paragraph"/>
    <w:basedOn w:val="Normal"/>
    <w:uiPriority w:val="34"/>
    <w:qFormat/>
    <w:rsid w:val="00DA6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jecji.vrtic@dv-simaslin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branitelji.gov.hr/UserDocsImages/dokumenti/Nikola/popis%20dokaza%20za%20ostvarivanje%20prava%20prednosti%20pri%20zapo&#353;ljavanju-%20Zakon%20o%20civilnim%20stradalnicima%20iz%20DR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1165</Words>
  <Characters>6643</Characters>
  <Application>Microsoft Office Word</Application>
  <DocSecurity>0</DocSecurity>
  <Lines>55</Lines>
  <Paragraphs>15</Paragraphs>
  <ScaleCrop>false</ScaleCrop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sibenska maslina</cp:lastModifiedBy>
  <cp:revision>4</cp:revision>
  <cp:lastPrinted>2024-11-19T09:32:00Z</cp:lastPrinted>
  <dcterms:created xsi:type="dcterms:W3CDTF">2024-11-19T09:16:00Z</dcterms:created>
  <dcterms:modified xsi:type="dcterms:W3CDTF">2024-11-19T09:32:00Z</dcterms:modified>
  <dc:language>hr-HR</dc:language>
</cp:coreProperties>
</file>